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072843" w14:textId="7C49B64D" w:rsidR="00226626" w:rsidRDefault="00226626" w:rsidP="00226626">
      <w:pPr>
        <w:jc w:val="center"/>
        <w:rPr>
          <w:rFonts w:ascii="Arial" w:hAnsi="Arial" w:cs="Arial"/>
          <w:b/>
          <w:sz w:val="28"/>
          <w:szCs w:val="28"/>
        </w:rPr>
      </w:pPr>
      <w:r w:rsidRPr="00C05F4F">
        <w:rPr>
          <w:rFonts w:ascii="Arial" w:hAnsi="Arial" w:cs="Arial"/>
          <w:b/>
          <w:sz w:val="28"/>
          <w:szCs w:val="28"/>
        </w:rPr>
        <w:t xml:space="preserve">OBRAZLOŽENJE </w:t>
      </w:r>
      <w:r w:rsidR="005A6D8F">
        <w:rPr>
          <w:rFonts w:ascii="Arial" w:hAnsi="Arial" w:cs="Arial"/>
          <w:b/>
          <w:sz w:val="28"/>
          <w:szCs w:val="28"/>
        </w:rPr>
        <w:t>I</w:t>
      </w:r>
      <w:r w:rsidR="00BA6523">
        <w:rPr>
          <w:rFonts w:ascii="Arial" w:hAnsi="Arial" w:cs="Arial"/>
          <w:b/>
          <w:sz w:val="28"/>
          <w:szCs w:val="28"/>
        </w:rPr>
        <w:t>I.</w:t>
      </w:r>
      <w:r w:rsidRPr="00C05F4F">
        <w:rPr>
          <w:rFonts w:ascii="Arial" w:hAnsi="Arial" w:cs="Arial"/>
          <w:b/>
          <w:sz w:val="28"/>
          <w:szCs w:val="28"/>
        </w:rPr>
        <w:t xml:space="preserve">IZMJENA </w:t>
      </w:r>
      <w:r>
        <w:rPr>
          <w:rFonts w:ascii="Arial" w:hAnsi="Arial" w:cs="Arial"/>
          <w:b/>
          <w:sz w:val="28"/>
          <w:szCs w:val="28"/>
        </w:rPr>
        <w:t xml:space="preserve">I DOPUNA </w:t>
      </w:r>
      <w:r w:rsidRPr="00C05F4F">
        <w:rPr>
          <w:rFonts w:ascii="Arial" w:hAnsi="Arial" w:cs="Arial"/>
          <w:b/>
          <w:sz w:val="28"/>
          <w:szCs w:val="28"/>
        </w:rPr>
        <w:t xml:space="preserve">PRORAČUNA </w:t>
      </w:r>
    </w:p>
    <w:p w14:paraId="276FE4F8" w14:textId="0B3EECE7" w:rsidR="00226626" w:rsidRDefault="00DB6594" w:rsidP="002301A9">
      <w:pPr>
        <w:jc w:val="center"/>
        <w:rPr>
          <w:rFonts w:ascii="Arial" w:hAnsi="Arial" w:cs="Arial"/>
          <w:b/>
          <w:szCs w:val="21"/>
        </w:rPr>
      </w:pPr>
      <w:r>
        <w:rPr>
          <w:rFonts w:ascii="Arial" w:hAnsi="Arial" w:cs="Arial"/>
          <w:b/>
          <w:sz w:val="28"/>
          <w:szCs w:val="28"/>
        </w:rPr>
        <w:t>OPĆINE OREHOVICA</w:t>
      </w:r>
      <w:r w:rsidR="00226626">
        <w:rPr>
          <w:rFonts w:ascii="Arial" w:hAnsi="Arial" w:cs="Arial"/>
          <w:b/>
          <w:sz w:val="28"/>
          <w:szCs w:val="28"/>
        </w:rPr>
        <w:t xml:space="preserve"> ZA </w:t>
      </w:r>
      <w:r w:rsidR="008935A2">
        <w:rPr>
          <w:rFonts w:ascii="Arial" w:hAnsi="Arial" w:cs="Arial"/>
          <w:b/>
          <w:sz w:val="28"/>
          <w:szCs w:val="28"/>
        </w:rPr>
        <w:t>202</w:t>
      </w:r>
      <w:r w:rsidR="006166F7">
        <w:rPr>
          <w:rFonts w:ascii="Arial" w:hAnsi="Arial" w:cs="Arial"/>
          <w:b/>
          <w:sz w:val="28"/>
          <w:szCs w:val="28"/>
        </w:rPr>
        <w:t>5</w:t>
      </w:r>
      <w:r w:rsidR="00226626" w:rsidRPr="00C05F4F">
        <w:rPr>
          <w:rFonts w:ascii="Arial" w:hAnsi="Arial" w:cs="Arial"/>
          <w:b/>
          <w:sz w:val="28"/>
          <w:szCs w:val="28"/>
        </w:rPr>
        <w:t>. GODINU</w:t>
      </w:r>
      <w:r w:rsidR="008A4141">
        <w:rPr>
          <w:rFonts w:ascii="Arial" w:hAnsi="Arial" w:cs="Arial"/>
          <w:b/>
          <w:sz w:val="28"/>
          <w:szCs w:val="28"/>
        </w:rPr>
        <w:t xml:space="preserve"> </w:t>
      </w:r>
    </w:p>
    <w:p w14:paraId="0AAFD8C3" w14:textId="77777777" w:rsidR="00226626" w:rsidRPr="00C05F4F" w:rsidRDefault="00226626" w:rsidP="00226626">
      <w:pPr>
        <w:jc w:val="center"/>
        <w:rPr>
          <w:rFonts w:ascii="Arial" w:hAnsi="Arial" w:cs="Arial"/>
          <w:b/>
          <w:szCs w:val="21"/>
        </w:rPr>
      </w:pPr>
    </w:p>
    <w:p w14:paraId="171B5C14" w14:textId="502AC09A" w:rsidR="00226626" w:rsidRDefault="00226626" w:rsidP="00226626">
      <w:pPr>
        <w:ind w:firstLine="708"/>
        <w:jc w:val="both"/>
        <w:rPr>
          <w:rFonts w:ascii="Arial" w:hAnsi="Arial" w:cs="Arial"/>
          <w:iCs/>
          <w:sz w:val="21"/>
          <w:szCs w:val="21"/>
        </w:rPr>
      </w:pPr>
      <w:r w:rsidRPr="00041319">
        <w:rPr>
          <w:rFonts w:ascii="Arial" w:hAnsi="Arial" w:cs="Arial"/>
          <w:sz w:val="21"/>
          <w:szCs w:val="21"/>
        </w:rPr>
        <w:t>Proračun</w:t>
      </w:r>
      <w:r>
        <w:rPr>
          <w:rFonts w:ascii="Arial" w:hAnsi="Arial" w:cs="Arial"/>
          <w:iCs/>
          <w:sz w:val="21"/>
          <w:szCs w:val="21"/>
        </w:rPr>
        <w:t xml:space="preserve"> </w:t>
      </w:r>
      <w:r w:rsidR="00DB6594">
        <w:rPr>
          <w:rFonts w:ascii="Arial" w:hAnsi="Arial" w:cs="Arial"/>
          <w:iCs/>
          <w:sz w:val="21"/>
          <w:szCs w:val="21"/>
        </w:rPr>
        <w:t>Općine Orehovica</w:t>
      </w:r>
      <w:r>
        <w:rPr>
          <w:rFonts w:ascii="Arial" w:hAnsi="Arial" w:cs="Arial"/>
          <w:iCs/>
          <w:sz w:val="21"/>
          <w:szCs w:val="21"/>
        </w:rPr>
        <w:t xml:space="preserve"> za </w:t>
      </w:r>
      <w:r w:rsidR="008935A2">
        <w:rPr>
          <w:rFonts w:ascii="Arial" w:hAnsi="Arial" w:cs="Arial"/>
          <w:iCs/>
          <w:sz w:val="21"/>
          <w:szCs w:val="21"/>
        </w:rPr>
        <w:t>202</w:t>
      </w:r>
      <w:r w:rsidR="006166F7">
        <w:rPr>
          <w:rFonts w:ascii="Arial" w:hAnsi="Arial" w:cs="Arial"/>
          <w:iCs/>
          <w:sz w:val="21"/>
          <w:szCs w:val="21"/>
        </w:rPr>
        <w:t>5</w:t>
      </w:r>
      <w:r>
        <w:rPr>
          <w:rFonts w:ascii="Arial" w:hAnsi="Arial" w:cs="Arial"/>
          <w:iCs/>
          <w:sz w:val="21"/>
          <w:szCs w:val="21"/>
        </w:rPr>
        <w:t>. godinu s projekcijama za 20</w:t>
      </w:r>
      <w:r w:rsidR="001F33B4">
        <w:rPr>
          <w:rFonts w:ascii="Arial" w:hAnsi="Arial" w:cs="Arial"/>
          <w:iCs/>
          <w:sz w:val="21"/>
          <w:szCs w:val="21"/>
        </w:rPr>
        <w:t>2</w:t>
      </w:r>
      <w:r w:rsidR="006166F7">
        <w:rPr>
          <w:rFonts w:ascii="Arial" w:hAnsi="Arial" w:cs="Arial"/>
          <w:iCs/>
          <w:sz w:val="21"/>
          <w:szCs w:val="21"/>
        </w:rPr>
        <w:t>6</w:t>
      </w:r>
      <w:r>
        <w:rPr>
          <w:rFonts w:ascii="Arial" w:hAnsi="Arial" w:cs="Arial"/>
          <w:iCs/>
          <w:sz w:val="21"/>
          <w:szCs w:val="21"/>
        </w:rPr>
        <w:t>. i 202</w:t>
      </w:r>
      <w:r w:rsidR="006166F7">
        <w:rPr>
          <w:rFonts w:ascii="Arial" w:hAnsi="Arial" w:cs="Arial"/>
          <w:iCs/>
          <w:sz w:val="21"/>
          <w:szCs w:val="21"/>
        </w:rPr>
        <w:t>7</w:t>
      </w:r>
      <w:r w:rsidRPr="00041319">
        <w:rPr>
          <w:rFonts w:ascii="Arial" w:hAnsi="Arial" w:cs="Arial"/>
          <w:iCs/>
          <w:sz w:val="21"/>
          <w:szCs w:val="21"/>
        </w:rPr>
        <w:t xml:space="preserve">. godinu usvojen je na </w:t>
      </w:r>
      <w:r w:rsidR="006166F7">
        <w:rPr>
          <w:rFonts w:ascii="Arial" w:hAnsi="Arial" w:cs="Arial"/>
          <w:iCs/>
          <w:sz w:val="21"/>
          <w:szCs w:val="21"/>
        </w:rPr>
        <w:t>24</w:t>
      </w:r>
      <w:r w:rsidR="007F6357">
        <w:rPr>
          <w:rFonts w:ascii="Arial" w:hAnsi="Arial" w:cs="Arial"/>
          <w:iCs/>
          <w:sz w:val="21"/>
          <w:szCs w:val="21"/>
        </w:rPr>
        <w:t>. sjed</w:t>
      </w:r>
      <w:r>
        <w:rPr>
          <w:rFonts w:ascii="Arial" w:hAnsi="Arial" w:cs="Arial"/>
          <w:iCs/>
          <w:sz w:val="21"/>
          <w:szCs w:val="21"/>
        </w:rPr>
        <w:t xml:space="preserve">nici </w:t>
      </w:r>
      <w:r w:rsidR="00DB6594">
        <w:rPr>
          <w:rFonts w:ascii="Arial" w:hAnsi="Arial" w:cs="Arial"/>
          <w:iCs/>
          <w:sz w:val="21"/>
          <w:szCs w:val="21"/>
        </w:rPr>
        <w:t>Općinskog</w:t>
      </w:r>
      <w:r>
        <w:rPr>
          <w:rFonts w:ascii="Arial" w:hAnsi="Arial" w:cs="Arial"/>
          <w:iCs/>
          <w:sz w:val="21"/>
          <w:szCs w:val="21"/>
        </w:rPr>
        <w:t xml:space="preserve"> vijeća održanoj </w:t>
      </w:r>
      <w:r w:rsidR="007F6357">
        <w:rPr>
          <w:rFonts w:ascii="Arial" w:hAnsi="Arial" w:cs="Arial"/>
          <w:iCs/>
          <w:sz w:val="21"/>
          <w:szCs w:val="21"/>
        </w:rPr>
        <w:t>2</w:t>
      </w:r>
      <w:r w:rsidR="006166F7">
        <w:rPr>
          <w:rFonts w:ascii="Arial" w:hAnsi="Arial" w:cs="Arial"/>
          <w:iCs/>
          <w:sz w:val="21"/>
          <w:szCs w:val="21"/>
        </w:rPr>
        <w:t>9</w:t>
      </w:r>
      <w:r w:rsidR="007F6357">
        <w:rPr>
          <w:rFonts w:ascii="Arial" w:hAnsi="Arial" w:cs="Arial"/>
          <w:iCs/>
          <w:sz w:val="21"/>
          <w:szCs w:val="21"/>
        </w:rPr>
        <w:t>. studenog</w:t>
      </w:r>
      <w:r>
        <w:rPr>
          <w:rFonts w:ascii="Arial" w:hAnsi="Arial" w:cs="Arial"/>
          <w:iCs/>
          <w:sz w:val="21"/>
          <w:szCs w:val="21"/>
        </w:rPr>
        <w:t xml:space="preserve"> 20</w:t>
      </w:r>
      <w:r w:rsidR="00122DFD">
        <w:rPr>
          <w:rFonts w:ascii="Arial" w:hAnsi="Arial" w:cs="Arial"/>
          <w:iCs/>
          <w:sz w:val="21"/>
          <w:szCs w:val="21"/>
        </w:rPr>
        <w:t>2</w:t>
      </w:r>
      <w:r w:rsidR="006166F7">
        <w:rPr>
          <w:rFonts w:ascii="Arial" w:hAnsi="Arial" w:cs="Arial"/>
          <w:iCs/>
          <w:sz w:val="21"/>
          <w:szCs w:val="21"/>
        </w:rPr>
        <w:t>4</w:t>
      </w:r>
      <w:r w:rsidRPr="00041319">
        <w:rPr>
          <w:rFonts w:ascii="Arial" w:hAnsi="Arial" w:cs="Arial"/>
          <w:iCs/>
          <w:sz w:val="21"/>
          <w:szCs w:val="21"/>
        </w:rPr>
        <w:t xml:space="preserve">. godine i objavljen je u </w:t>
      </w:r>
      <w:r>
        <w:rPr>
          <w:rFonts w:ascii="Arial" w:hAnsi="Arial" w:cs="Arial"/>
          <w:iCs/>
          <w:sz w:val="21"/>
          <w:szCs w:val="21"/>
        </w:rPr>
        <w:t>„</w:t>
      </w:r>
      <w:r w:rsidRPr="00041319">
        <w:rPr>
          <w:rFonts w:ascii="Arial" w:hAnsi="Arial" w:cs="Arial"/>
          <w:iCs/>
          <w:sz w:val="21"/>
          <w:szCs w:val="21"/>
        </w:rPr>
        <w:t>Služben</w:t>
      </w:r>
      <w:r w:rsidR="00DB6594">
        <w:rPr>
          <w:rFonts w:ascii="Arial" w:hAnsi="Arial" w:cs="Arial"/>
          <w:iCs/>
          <w:sz w:val="21"/>
          <w:szCs w:val="21"/>
        </w:rPr>
        <w:t>om glasniku Međimurske županije</w:t>
      </w:r>
      <w:r w:rsidR="00E2417A">
        <w:rPr>
          <w:rFonts w:ascii="Arial" w:hAnsi="Arial" w:cs="Arial"/>
          <w:iCs/>
          <w:sz w:val="21"/>
          <w:szCs w:val="21"/>
        </w:rPr>
        <w:t xml:space="preserve">“ </w:t>
      </w:r>
      <w:r w:rsidRPr="00041319">
        <w:rPr>
          <w:rFonts w:ascii="Arial" w:hAnsi="Arial" w:cs="Arial"/>
          <w:iCs/>
          <w:sz w:val="21"/>
          <w:szCs w:val="21"/>
        </w:rPr>
        <w:t xml:space="preserve"> broj </w:t>
      </w:r>
      <w:r w:rsidR="006166F7">
        <w:rPr>
          <w:rFonts w:ascii="Arial" w:hAnsi="Arial" w:cs="Arial"/>
          <w:iCs/>
          <w:sz w:val="21"/>
          <w:szCs w:val="21"/>
        </w:rPr>
        <w:t>29</w:t>
      </w:r>
      <w:r w:rsidR="00BA6523">
        <w:rPr>
          <w:rFonts w:ascii="Arial" w:hAnsi="Arial" w:cs="Arial"/>
          <w:iCs/>
          <w:sz w:val="21"/>
          <w:szCs w:val="21"/>
        </w:rPr>
        <w:t>/2</w:t>
      </w:r>
      <w:r w:rsidR="006166F7">
        <w:rPr>
          <w:rFonts w:ascii="Arial" w:hAnsi="Arial" w:cs="Arial"/>
          <w:iCs/>
          <w:sz w:val="21"/>
          <w:szCs w:val="21"/>
        </w:rPr>
        <w:t>4</w:t>
      </w:r>
      <w:r w:rsidR="00122DFD">
        <w:rPr>
          <w:rFonts w:ascii="Arial" w:hAnsi="Arial" w:cs="Arial"/>
          <w:iCs/>
          <w:sz w:val="21"/>
          <w:szCs w:val="21"/>
        </w:rPr>
        <w:t>.</w:t>
      </w:r>
    </w:p>
    <w:p w14:paraId="6CC144D3" w14:textId="0B72F658" w:rsidR="00727C5A" w:rsidRDefault="00727C5A" w:rsidP="002531E4"/>
    <w:p w14:paraId="32B3B4E3" w14:textId="11A54768" w:rsidR="005A6D8F" w:rsidRDefault="00234746" w:rsidP="005A6D8F">
      <w:pPr>
        <w:ind w:firstLine="708"/>
        <w:jc w:val="both"/>
        <w:rPr>
          <w:rFonts w:ascii="Arial" w:eastAsia="Lucida Sans Unicode" w:hAnsi="Arial" w:cs="Arial"/>
          <w:sz w:val="22"/>
          <w:szCs w:val="22"/>
        </w:rPr>
      </w:pPr>
      <w:r>
        <w:rPr>
          <w:rFonts w:ascii="Arial" w:hAnsi="Arial" w:cs="Arial"/>
          <w:iCs/>
          <w:sz w:val="21"/>
          <w:szCs w:val="21"/>
        </w:rPr>
        <w:t>Glavni r</w:t>
      </w:r>
      <w:r w:rsidR="002301A9" w:rsidRPr="007F1E51">
        <w:rPr>
          <w:rFonts w:ascii="Arial" w:eastAsia="Lucida Sans Unicode" w:hAnsi="Arial" w:cs="Arial"/>
          <w:sz w:val="22"/>
          <w:szCs w:val="22"/>
        </w:rPr>
        <w:t>azlo</w:t>
      </w:r>
      <w:r w:rsidR="00122DFD">
        <w:rPr>
          <w:rFonts w:ascii="Arial" w:eastAsia="Lucida Sans Unicode" w:hAnsi="Arial" w:cs="Arial"/>
          <w:sz w:val="22"/>
          <w:szCs w:val="22"/>
        </w:rPr>
        <w:t>zi</w:t>
      </w:r>
      <w:r>
        <w:rPr>
          <w:rFonts w:ascii="Arial" w:eastAsia="Lucida Sans Unicode" w:hAnsi="Arial" w:cs="Arial"/>
          <w:sz w:val="22"/>
          <w:szCs w:val="22"/>
        </w:rPr>
        <w:t xml:space="preserve"> </w:t>
      </w:r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za donošenje </w:t>
      </w:r>
      <w:r w:rsidR="005A6D8F">
        <w:rPr>
          <w:rFonts w:ascii="Arial" w:eastAsia="Lucida Sans Unicode" w:hAnsi="Arial" w:cs="Arial"/>
          <w:sz w:val="22"/>
          <w:szCs w:val="22"/>
        </w:rPr>
        <w:t>I</w:t>
      </w:r>
      <w:r w:rsidR="00BA5E0C">
        <w:rPr>
          <w:rFonts w:ascii="Arial" w:eastAsia="Lucida Sans Unicode" w:hAnsi="Arial" w:cs="Arial"/>
          <w:sz w:val="22"/>
          <w:szCs w:val="22"/>
        </w:rPr>
        <w:t>I</w:t>
      </w:r>
      <w:r w:rsidR="002301A9">
        <w:rPr>
          <w:rFonts w:ascii="Arial" w:eastAsia="Lucida Sans Unicode" w:hAnsi="Arial" w:cs="Arial"/>
          <w:sz w:val="22"/>
          <w:szCs w:val="22"/>
        </w:rPr>
        <w:t>.</w:t>
      </w:r>
      <w:r w:rsidR="006166F7">
        <w:rPr>
          <w:rFonts w:ascii="Arial" w:eastAsia="Lucida Sans Unicode" w:hAnsi="Arial" w:cs="Arial"/>
          <w:sz w:val="22"/>
          <w:szCs w:val="22"/>
        </w:rPr>
        <w:t xml:space="preserve"> </w:t>
      </w:r>
      <w:r w:rsidR="002301A9">
        <w:rPr>
          <w:rFonts w:ascii="Arial" w:eastAsia="Lucida Sans Unicode" w:hAnsi="Arial" w:cs="Arial"/>
          <w:sz w:val="22"/>
          <w:szCs w:val="22"/>
        </w:rPr>
        <w:t>I</w:t>
      </w:r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zmjena i dopuna Proračuna </w:t>
      </w:r>
      <w:r w:rsidR="00DB6594">
        <w:rPr>
          <w:rFonts w:ascii="Arial" w:eastAsia="Lucida Sans Unicode" w:hAnsi="Arial" w:cs="Arial"/>
          <w:sz w:val="22"/>
          <w:szCs w:val="22"/>
        </w:rPr>
        <w:t>Općine Orehovica</w:t>
      </w:r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 za </w:t>
      </w:r>
      <w:r w:rsidR="008935A2">
        <w:rPr>
          <w:rFonts w:ascii="Arial" w:eastAsia="Lucida Sans Unicode" w:hAnsi="Arial" w:cs="Arial"/>
          <w:sz w:val="22"/>
          <w:szCs w:val="22"/>
        </w:rPr>
        <w:t>202</w:t>
      </w:r>
      <w:r w:rsidR="006166F7">
        <w:rPr>
          <w:rFonts w:ascii="Arial" w:eastAsia="Lucida Sans Unicode" w:hAnsi="Arial" w:cs="Arial"/>
          <w:sz w:val="22"/>
          <w:szCs w:val="22"/>
        </w:rPr>
        <w:t>5</w:t>
      </w:r>
      <w:r>
        <w:rPr>
          <w:rFonts w:ascii="Arial" w:eastAsia="Lucida Sans Unicode" w:hAnsi="Arial" w:cs="Arial"/>
          <w:sz w:val="22"/>
          <w:szCs w:val="22"/>
        </w:rPr>
        <w:t>.</w:t>
      </w:r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 godinu </w:t>
      </w:r>
      <w:r w:rsidR="00122DFD" w:rsidRPr="007F1E51">
        <w:rPr>
          <w:rFonts w:ascii="Arial" w:eastAsia="Lucida Sans Unicode" w:hAnsi="Arial" w:cs="Arial"/>
          <w:sz w:val="22"/>
          <w:szCs w:val="22"/>
        </w:rPr>
        <w:t xml:space="preserve">sadržani su u potrebi usklađivanja prihoda i rashoda sa novim okolnostima i saznanjima jer se procjenjuje nemogućnost ostvarenja nekih prihoda, pa ih je potrebno umanjiti kao i rashode koji se financiraju iz tih prihoda. </w:t>
      </w:r>
      <w:r w:rsidR="005A6D8F" w:rsidRPr="007F1E51">
        <w:rPr>
          <w:rFonts w:ascii="Arial" w:eastAsia="Lucida Sans Unicode" w:hAnsi="Arial" w:cs="Arial"/>
          <w:sz w:val="22"/>
          <w:szCs w:val="22"/>
        </w:rPr>
        <w:t xml:space="preserve">Nadalje, pojedine </w:t>
      </w:r>
      <w:r w:rsidR="0022591D">
        <w:rPr>
          <w:rFonts w:ascii="Arial" w:eastAsia="Lucida Sans Unicode" w:hAnsi="Arial" w:cs="Arial"/>
          <w:sz w:val="22"/>
          <w:szCs w:val="22"/>
        </w:rPr>
        <w:t xml:space="preserve">prihode je potrebno povećati, a shodno tome je i </w:t>
      </w:r>
      <w:r w:rsidR="005A6D8F" w:rsidRPr="007F1E51">
        <w:rPr>
          <w:rFonts w:ascii="Arial" w:eastAsia="Lucida Sans Unicode" w:hAnsi="Arial" w:cs="Arial"/>
          <w:sz w:val="22"/>
          <w:szCs w:val="22"/>
        </w:rPr>
        <w:t>rashode potrebno je povećati, te se u proračun uvode pojedini novi rashodi za koje je potrebno pronaći izvore financiranja, odnosno povećati pojedine prihode.</w:t>
      </w:r>
    </w:p>
    <w:p w14:paraId="05928F97" w14:textId="77777777" w:rsidR="00A715C3" w:rsidRDefault="00A715C3" w:rsidP="00A715C3">
      <w:pPr>
        <w:jc w:val="both"/>
        <w:rPr>
          <w:rFonts w:ascii="Arial" w:eastAsia="Lucida Sans Unicode" w:hAnsi="Arial" w:cs="Arial"/>
          <w:sz w:val="22"/>
          <w:szCs w:val="22"/>
        </w:rPr>
      </w:pPr>
    </w:p>
    <w:p w14:paraId="0B766CAB" w14:textId="77777777" w:rsidR="00A715C3" w:rsidRDefault="00A715C3" w:rsidP="00A715C3">
      <w:pPr>
        <w:jc w:val="both"/>
        <w:rPr>
          <w:rFonts w:ascii="Arial" w:hAnsi="Arial" w:cs="Arial"/>
          <w:b/>
          <w:iCs/>
          <w:sz w:val="21"/>
          <w:szCs w:val="21"/>
        </w:rPr>
      </w:pPr>
      <w:r w:rsidRPr="00C05F4F">
        <w:rPr>
          <w:rFonts w:ascii="Arial" w:hAnsi="Arial" w:cs="Arial"/>
          <w:b/>
          <w:iCs/>
          <w:sz w:val="21"/>
          <w:szCs w:val="21"/>
        </w:rPr>
        <w:t xml:space="preserve">Tablica 1. Struktura </w:t>
      </w:r>
      <w:r>
        <w:rPr>
          <w:rFonts w:ascii="Arial" w:hAnsi="Arial" w:cs="Arial"/>
          <w:b/>
          <w:iCs/>
          <w:sz w:val="21"/>
          <w:szCs w:val="21"/>
        </w:rPr>
        <w:t xml:space="preserve">II. </w:t>
      </w:r>
      <w:r w:rsidRPr="00C05F4F">
        <w:rPr>
          <w:rFonts w:ascii="Arial" w:hAnsi="Arial" w:cs="Arial"/>
          <w:b/>
          <w:iCs/>
          <w:sz w:val="21"/>
          <w:szCs w:val="21"/>
        </w:rPr>
        <w:t>izmjen</w:t>
      </w:r>
      <w:r>
        <w:rPr>
          <w:rFonts w:ascii="Arial" w:hAnsi="Arial" w:cs="Arial"/>
          <w:b/>
          <w:iCs/>
          <w:sz w:val="21"/>
          <w:szCs w:val="21"/>
        </w:rPr>
        <w:t>a i dopuna Proračuna Općine Orehovica za 2025</w:t>
      </w:r>
      <w:r w:rsidRPr="00C05F4F">
        <w:rPr>
          <w:rFonts w:ascii="Arial" w:hAnsi="Arial" w:cs="Arial"/>
          <w:b/>
          <w:iCs/>
          <w:sz w:val="21"/>
          <w:szCs w:val="21"/>
        </w:rPr>
        <w:t>. godinu prem</w:t>
      </w:r>
      <w:r>
        <w:rPr>
          <w:rFonts w:ascii="Arial" w:hAnsi="Arial" w:cs="Arial"/>
          <w:b/>
          <w:iCs/>
          <w:sz w:val="21"/>
          <w:szCs w:val="21"/>
        </w:rPr>
        <w:t>a osnovnoj klasifikaciji</w:t>
      </w:r>
    </w:p>
    <w:p w14:paraId="593397B0" w14:textId="77777777" w:rsidR="00A715C3" w:rsidRDefault="00A715C3" w:rsidP="00A715C3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2B4F244A" w14:textId="77777777" w:rsidR="00A715C3" w:rsidRDefault="00A715C3" w:rsidP="00A715C3">
      <w:pPr>
        <w:jc w:val="both"/>
        <w:rPr>
          <w:rFonts w:ascii="Arial" w:hAnsi="Arial" w:cs="Arial"/>
          <w:b/>
          <w:iCs/>
          <w:sz w:val="21"/>
          <w:szCs w:val="21"/>
        </w:rPr>
      </w:pPr>
      <w:r w:rsidRPr="00A715C3">
        <w:rPr>
          <w:rFonts w:ascii="Arial" w:hAnsi="Arial" w:cs="Arial"/>
          <w:b/>
          <w:iCs/>
          <w:noProof/>
          <w:sz w:val="21"/>
          <w:szCs w:val="21"/>
        </w:rPr>
        <w:drawing>
          <wp:inline distT="0" distB="0" distL="0" distR="0" wp14:anchorId="162FED32" wp14:editId="47AB677D">
            <wp:extent cx="6324600" cy="5289058"/>
            <wp:effectExtent l="0" t="0" r="0" b="6985"/>
            <wp:docPr id="1399199170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19917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31987" cy="529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632B6" w14:textId="77777777" w:rsidR="00A715C3" w:rsidRDefault="00A715C3" w:rsidP="005A6D8F">
      <w:pPr>
        <w:ind w:firstLine="708"/>
        <w:jc w:val="both"/>
        <w:rPr>
          <w:rFonts w:ascii="Arial" w:eastAsia="Lucida Sans Unicode" w:hAnsi="Arial" w:cs="Arial"/>
          <w:sz w:val="22"/>
          <w:szCs w:val="22"/>
        </w:rPr>
      </w:pPr>
    </w:p>
    <w:p w14:paraId="04E06526" w14:textId="77777777" w:rsidR="00A715C3" w:rsidRDefault="00A715C3" w:rsidP="004E3E86">
      <w:pPr>
        <w:ind w:firstLine="708"/>
        <w:jc w:val="both"/>
        <w:rPr>
          <w:rFonts w:ascii="Arial" w:eastAsia="Lucida Sans Unicode" w:hAnsi="Arial" w:cs="Arial"/>
          <w:sz w:val="22"/>
          <w:szCs w:val="22"/>
        </w:rPr>
      </w:pPr>
    </w:p>
    <w:p w14:paraId="0414AA63" w14:textId="77777777" w:rsidR="00A715C3" w:rsidRDefault="00A715C3" w:rsidP="004E3E86">
      <w:pPr>
        <w:ind w:firstLine="708"/>
        <w:jc w:val="both"/>
        <w:rPr>
          <w:rFonts w:ascii="Arial" w:eastAsia="Lucida Sans Unicode" w:hAnsi="Arial" w:cs="Arial"/>
          <w:sz w:val="22"/>
          <w:szCs w:val="22"/>
        </w:rPr>
      </w:pPr>
    </w:p>
    <w:p w14:paraId="0A6C5A95" w14:textId="77777777" w:rsidR="00427920" w:rsidRDefault="00427920" w:rsidP="0022591D">
      <w:pPr>
        <w:autoSpaceDE w:val="0"/>
        <w:autoSpaceDN w:val="0"/>
        <w:adjustRightInd w:val="0"/>
        <w:rPr>
          <w:rFonts w:ascii="Arial" w:hAnsi="Arial" w:cs="Arial"/>
          <w:b/>
          <w:bCs/>
          <w:szCs w:val="21"/>
        </w:rPr>
      </w:pPr>
    </w:p>
    <w:p w14:paraId="6FAD3B6A" w14:textId="06767B7F" w:rsidR="00A715C3" w:rsidRPr="00C05F4F" w:rsidRDefault="00A715C3" w:rsidP="00A715C3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  <w:r>
        <w:rPr>
          <w:rFonts w:ascii="Arial" w:hAnsi="Arial" w:cs="Arial"/>
          <w:b/>
          <w:bCs/>
          <w:szCs w:val="21"/>
        </w:rPr>
        <w:lastRenderedPageBreak/>
        <w:t>PR</w:t>
      </w:r>
      <w:r w:rsidRPr="00C05F4F">
        <w:rPr>
          <w:rFonts w:ascii="Arial" w:hAnsi="Arial" w:cs="Arial"/>
          <w:b/>
          <w:bCs/>
          <w:szCs w:val="21"/>
        </w:rPr>
        <w:t>IHODI I PRIMICI PRORAČUNA</w:t>
      </w:r>
    </w:p>
    <w:p w14:paraId="63CD463F" w14:textId="77777777" w:rsidR="00A715C3" w:rsidRPr="00C05F4F" w:rsidRDefault="00A715C3" w:rsidP="00A715C3">
      <w:pPr>
        <w:jc w:val="both"/>
        <w:rPr>
          <w:rFonts w:ascii="Arial" w:hAnsi="Arial" w:cs="Arial"/>
          <w:b/>
          <w:bCs/>
          <w:sz w:val="21"/>
          <w:szCs w:val="21"/>
        </w:rPr>
      </w:pPr>
    </w:p>
    <w:p w14:paraId="6B3647FD" w14:textId="54D9B1A8" w:rsidR="00427920" w:rsidRPr="00427920" w:rsidRDefault="00A715C3" w:rsidP="00427920">
      <w:pPr>
        <w:jc w:val="both"/>
        <w:rPr>
          <w:rFonts w:ascii="Arial" w:hAnsi="Arial" w:cs="Arial"/>
          <w:sz w:val="21"/>
          <w:szCs w:val="21"/>
        </w:rPr>
      </w:pPr>
      <w:r w:rsidRPr="00C05F4F"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 xml:space="preserve">U tablici 2. su prikazane II. Izmjene i dopuna Proračuna Općine Orehovica za 2025. godinu ukupni prihodi i primici se povećavaju se </w:t>
      </w:r>
      <w:r w:rsidRPr="00014087">
        <w:rPr>
          <w:rFonts w:ascii="Arial" w:hAnsi="Arial" w:cs="Arial"/>
          <w:bCs/>
          <w:sz w:val="21"/>
          <w:szCs w:val="21"/>
          <w:lang w:val="pl-PL"/>
        </w:rPr>
        <w:t>z</w:t>
      </w:r>
      <w:r w:rsidRPr="00014087">
        <w:rPr>
          <w:rFonts w:ascii="Arial" w:hAnsi="Arial" w:cs="Arial"/>
          <w:bCs/>
          <w:sz w:val="21"/>
          <w:szCs w:val="21"/>
        </w:rPr>
        <w:t xml:space="preserve">a </w:t>
      </w:r>
      <w:r>
        <w:rPr>
          <w:rFonts w:ascii="Arial" w:hAnsi="Arial" w:cs="Arial"/>
          <w:bCs/>
          <w:sz w:val="21"/>
          <w:szCs w:val="21"/>
        </w:rPr>
        <w:t>366.827,00 Eura,</w:t>
      </w:r>
      <w:r w:rsidRPr="00014087">
        <w:rPr>
          <w:rFonts w:ascii="Arial" w:hAnsi="Arial" w:cs="Arial"/>
          <w:bCs/>
          <w:sz w:val="21"/>
          <w:szCs w:val="21"/>
        </w:rPr>
        <w:t xml:space="preserve"> odnosno </w:t>
      </w:r>
      <w:r>
        <w:rPr>
          <w:rFonts w:ascii="Arial" w:hAnsi="Arial" w:cs="Arial"/>
          <w:bCs/>
          <w:sz w:val="21"/>
          <w:szCs w:val="21"/>
        </w:rPr>
        <w:t xml:space="preserve">13,04 % </w:t>
      </w:r>
      <w:r>
        <w:rPr>
          <w:rFonts w:ascii="Arial" w:hAnsi="Arial" w:cs="Arial"/>
          <w:sz w:val="21"/>
          <w:szCs w:val="21"/>
        </w:rPr>
        <w:t xml:space="preserve">u odnosu na plan te iznose </w:t>
      </w:r>
      <w:r>
        <w:rPr>
          <w:rFonts w:ascii="Arial" w:hAnsi="Arial" w:cs="Arial"/>
          <w:b/>
          <w:bCs/>
          <w:sz w:val="21"/>
          <w:szCs w:val="21"/>
        </w:rPr>
        <w:t>3.179.631</w:t>
      </w:r>
      <w:r w:rsidRPr="00671367">
        <w:rPr>
          <w:rFonts w:ascii="Arial" w:hAnsi="Arial" w:cs="Arial"/>
          <w:b/>
          <w:bCs/>
          <w:sz w:val="21"/>
          <w:szCs w:val="21"/>
        </w:rPr>
        <w:t>,00</w:t>
      </w:r>
      <w:r w:rsidRPr="00CB43B1">
        <w:rPr>
          <w:rFonts w:ascii="Arial" w:hAnsi="Arial" w:cs="Arial"/>
          <w:b/>
          <w:sz w:val="21"/>
          <w:szCs w:val="21"/>
        </w:rPr>
        <w:t xml:space="preserve"> </w:t>
      </w:r>
      <w:r>
        <w:rPr>
          <w:rFonts w:ascii="Arial" w:hAnsi="Arial" w:cs="Arial"/>
          <w:b/>
          <w:sz w:val="21"/>
          <w:szCs w:val="21"/>
        </w:rPr>
        <w:t>Eura.</w:t>
      </w:r>
      <w:r>
        <w:rPr>
          <w:rFonts w:ascii="Arial" w:hAnsi="Arial" w:cs="Arial"/>
          <w:sz w:val="21"/>
          <w:szCs w:val="21"/>
        </w:rPr>
        <w:t xml:space="preserve"> </w:t>
      </w:r>
      <w:r w:rsidR="00427920">
        <w:rPr>
          <w:rFonts w:ascii="Arial" w:eastAsia="Lucida Sans Unicode" w:hAnsi="Arial" w:cs="Arial"/>
          <w:sz w:val="22"/>
          <w:szCs w:val="22"/>
        </w:rPr>
        <w:t xml:space="preserve">Najznačajnije promjene su kod povećanja prihoda </w:t>
      </w:r>
      <w:r w:rsidR="005F43A1">
        <w:rPr>
          <w:rFonts w:ascii="Arial" w:eastAsia="Lucida Sans Unicode" w:hAnsi="Arial" w:cs="Arial"/>
          <w:sz w:val="22"/>
          <w:szCs w:val="22"/>
        </w:rPr>
        <w:t>od poreza</w:t>
      </w:r>
      <w:r w:rsidR="00427920">
        <w:rPr>
          <w:rFonts w:ascii="Arial" w:eastAsia="Lucida Sans Unicode" w:hAnsi="Arial" w:cs="Arial"/>
          <w:sz w:val="22"/>
          <w:szCs w:val="22"/>
        </w:rPr>
        <w:t xml:space="preserve"> u iznosu 203.400,00 Eura što je povećanje od 38,42% u odnosu na planirano. Ovi prihodi se najvećim dijelom odnose na prihode od poreza na dohodak. Također je došlo do povećanja prihoda od dobiti za iznos od 23.600,00 Eura odnosno 337,14% u odnosu na planirano, navedeno se odnosi na isplatu dobiti za 2024. od strane Međimurje plin d.o.o. Također je planirano povećanje u vidu pomoći koje će biti realizirano od strane </w:t>
      </w:r>
      <w:r w:rsidR="00427920" w:rsidRPr="00C45388">
        <w:rPr>
          <w:rFonts w:ascii="Arial" w:eastAsia="Lucida Sans Unicode" w:hAnsi="Arial" w:cs="Arial"/>
          <w:sz w:val="22"/>
          <w:szCs w:val="22"/>
        </w:rPr>
        <w:t>Ministarstva Regionalnoga razvoja i fondova EU</w:t>
      </w:r>
      <w:r w:rsidR="00427920">
        <w:rPr>
          <w:rFonts w:ascii="Arial" w:eastAsia="Lucida Sans Unicode" w:hAnsi="Arial" w:cs="Arial"/>
          <w:sz w:val="22"/>
          <w:szCs w:val="22"/>
        </w:rPr>
        <w:t xml:space="preserve"> u iznosu od 60.000,00 Eura koje je namijenjeno za izgradnju p</w:t>
      </w:r>
      <w:r w:rsidR="00427920" w:rsidRPr="004E3E86">
        <w:rPr>
          <w:rFonts w:ascii="Arial" w:eastAsia="Lucida Sans Unicode" w:hAnsi="Arial" w:cs="Arial"/>
          <w:sz w:val="22"/>
          <w:szCs w:val="22"/>
        </w:rPr>
        <w:t>rilazn</w:t>
      </w:r>
      <w:r w:rsidR="00427920">
        <w:rPr>
          <w:rFonts w:ascii="Arial" w:eastAsia="Lucida Sans Unicode" w:hAnsi="Arial" w:cs="Arial"/>
          <w:sz w:val="22"/>
          <w:szCs w:val="22"/>
        </w:rPr>
        <w:t>e</w:t>
      </w:r>
      <w:r w:rsidR="00427920" w:rsidRPr="004E3E86">
        <w:rPr>
          <w:rFonts w:ascii="Arial" w:eastAsia="Lucida Sans Unicode" w:hAnsi="Arial" w:cs="Arial"/>
          <w:sz w:val="22"/>
          <w:szCs w:val="22"/>
        </w:rPr>
        <w:t xml:space="preserve"> cest</w:t>
      </w:r>
      <w:r w:rsidR="00427920">
        <w:rPr>
          <w:rFonts w:ascii="Arial" w:eastAsia="Lucida Sans Unicode" w:hAnsi="Arial" w:cs="Arial"/>
          <w:sz w:val="22"/>
          <w:szCs w:val="22"/>
        </w:rPr>
        <w:t>e</w:t>
      </w:r>
      <w:r w:rsidR="00427920" w:rsidRPr="004E3E86">
        <w:rPr>
          <w:rFonts w:ascii="Arial" w:eastAsia="Lucida Sans Unicode" w:hAnsi="Arial" w:cs="Arial"/>
          <w:sz w:val="22"/>
          <w:szCs w:val="22"/>
        </w:rPr>
        <w:t xml:space="preserve"> kod novoizgrađenog vrti</w:t>
      </w:r>
      <w:r w:rsidR="00427920">
        <w:rPr>
          <w:rFonts w:ascii="Arial" w:eastAsia="Lucida Sans Unicode" w:hAnsi="Arial" w:cs="Arial"/>
          <w:sz w:val="22"/>
          <w:szCs w:val="22"/>
        </w:rPr>
        <w:t>ć</w:t>
      </w:r>
      <w:r w:rsidR="00427920" w:rsidRPr="004E3E86">
        <w:rPr>
          <w:rFonts w:ascii="Arial" w:eastAsia="Lucida Sans Unicode" w:hAnsi="Arial" w:cs="Arial"/>
          <w:sz w:val="22"/>
          <w:szCs w:val="22"/>
        </w:rPr>
        <w:t>a</w:t>
      </w:r>
      <w:r w:rsidR="00427920">
        <w:rPr>
          <w:rFonts w:ascii="Arial" w:eastAsia="Lucida Sans Unicode" w:hAnsi="Arial" w:cs="Arial"/>
          <w:sz w:val="22"/>
          <w:szCs w:val="22"/>
        </w:rPr>
        <w:t>.</w:t>
      </w:r>
    </w:p>
    <w:p w14:paraId="38318817" w14:textId="77777777" w:rsidR="00427920" w:rsidRDefault="00427920" w:rsidP="00427920">
      <w:pPr>
        <w:ind w:firstLine="708"/>
        <w:jc w:val="both"/>
        <w:rPr>
          <w:rFonts w:ascii="Arial" w:eastAsia="Lucida Sans Unicode" w:hAnsi="Arial" w:cs="Arial"/>
          <w:sz w:val="22"/>
          <w:szCs w:val="22"/>
        </w:rPr>
      </w:pPr>
    </w:p>
    <w:p w14:paraId="75F8E8E9" w14:textId="5E895022" w:rsidR="00A715C3" w:rsidRDefault="00A715C3" w:rsidP="00A715C3">
      <w:pPr>
        <w:jc w:val="both"/>
        <w:rPr>
          <w:rFonts w:ascii="Arial" w:hAnsi="Arial" w:cs="Arial"/>
          <w:b/>
          <w:bCs/>
          <w:sz w:val="21"/>
          <w:szCs w:val="21"/>
        </w:rPr>
      </w:pPr>
      <w:r w:rsidRPr="00C05F4F">
        <w:rPr>
          <w:rFonts w:ascii="Arial" w:hAnsi="Arial" w:cs="Arial"/>
          <w:b/>
          <w:bCs/>
          <w:sz w:val="21"/>
          <w:szCs w:val="21"/>
        </w:rPr>
        <w:t xml:space="preserve">Tablica 2. Planirani </w:t>
      </w:r>
      <w:r>
        <w:rPr>
          <w:rFonts w:ascii="Arial" w:hAnsi="Arial" w:cs="Arial"/>
          <w:b/>
          <w:bCs/>
          <w:sz w:val="21"/>
          <w:szCs w:val="21"/>
        </w:rPr>
        <w:t xml:space="preserve">ukupni </w:t>
      </w:r>
      <w:r w:rsidRPr="00C05F4F">
        <w:rPr>
          <w:rFonts w:ascii="Arial" w:hAnsi="Arial" w:cs="Arial"/>
          <w:b/>
          <w:bCs/>
          <w:sz w:val="21"/>
          <w:szCs w:val="21"/>
        </w:rPr>
        <w:t>prihod</w:t>
      </w:r>
      <w:r>
        <w:rPr>
          <w:rFonts w:ascii="Arial" w:hAnsi="Arial" w:cs="Arial"/>
          <w:b/>
          <w:bCs/>
          <w:sz w:val="21"/>
          <w:szCs w:val="21"/>
        </w:rPr>
        <w:t>i Proračuna Općine Orehovica za 2025.</w:t>
      </w:r>
      <w:r w:rsidRPr="00C05F4F">
        <w:rPr>
          <w:rFonts w:ascii="Arial" w:hAnsi="Arial" w:cs="Arial"/>
          <w:b/>
          <w:bCs/>
          <w:sz w:val="21"/>
          <w:szCs w:val="21"/>
        </w:rPr>
        <w:t xml:space="preserve"> godinu i prijedlog povećanja/smanjenja</w:t>
      </w:r>
      <w:r w:rsidRPr="00C05F4F">
        <w:rPr>
          <w:rFonts w:ascii="Arial" w:hAnsi="Arial" w:cs="Arial"/>
          <w:b/>
          <w:bCs/>
          <w:sz w:val="21"/>
          <w:szCs w:val="21"/>
        </w:rPr>
        <w:tab/>
      </w:r>
    </w:p>
    <w:p w14:paraId="36123EFB" w14:textId="77777777" w:rsidR="00427920" w:rsidRDefault="00427920" w:rsidP="00A715C3">
      <w:pPr>
        <w:jc w:val="both"/>
        <w:rPr>
          <w:rFonts w:ascii="Arial" w:hAnsi="Arial" w:cs="Arial"/>
          <w:b/>
          <w:bCs/>
          <w:sz w:val="21"/>
          <w:szCs w:val="21"/>
        </w:rPr>
      </w:pPr>
    </w:p>
    <w:p w14:paraId="1249F48D" w14:textId="18E9C0CA" w:rsidR="00A715C3" w:rsidRDefault="00427920" w:rsidP="00427920">
      <w:pPr>
        <w:jc w:val="both"/>
        <w:rPr>
          <w:rFonts w:ascii="Arial" w:hAnsi="Arial" w:cs="Arial"/>
          <w:b/>
          <w:bCs/>
          <w:sz w:val="21"/>
          <w:szCs w:val="21"/>
        </w:rPr>
      </w:pPr>
      <w:r w:rsidRPr="00427920">
        <w:rPr>
          <w:rFonts w:ascii="Arial" w:hAnsi="Arial" w:cs="Arial"/>
          <w:b/>
          <w:bCs/>
          <w:noProof/>
          <w:sz w:val="21"/>
          <w:szCs w:val="21"/>
        </w:rPr>
        <w:drawing>
          <wp:inline distT="0" distB="0" distL="0" distR="0" wp14:anchorId="62221EA3" wp14:editId="5A892AFD">
            <wp:extent cx="6353175" cy="5606419"/>
            <wp:effectExtent l="0" t="0" r="0" b="0"/>
            <wp:docPr id="1088807223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80722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60873" cy="561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A326A" w14:textId="77777777" w:rsidR="00A715C3" w:rsidRPr="008045AE" w:rsidRDefault="00A715C3" w:rsidP="00427920">
      <w:pPr>
        <w:rPr>
          <w:rFonts w:ascii="Arial" w:hAnsi="Arial" w:cs="Arial"/>
          <w:b/>
          <w:bCs/>
          <w:sz w:val="21"/>
          <w:szCs w:val="21"/>
        </w:rPr>
      </w:pPr>
    </w:p>
    <w:p w14:paraId="67FCBAA9" w14:textId="6839814E" w:rsidR="00A715C3" w:rsidRPr="005F43A1" w:rsidRDefault="00A715C3" w:rsidP="00A715C3">
      <w:pPr>
        <w:jc w:val="both"/>
        <w:rPr>
          <w:rFonts w:ascii="Arial" w:hAnsi="Arial" w:cs="Arial"/>
          <w:b/>
          <w:bCs/>
          <w:color w:val="000000"/>
          <w:sz w:val="16"/>
          <w:szCs w:val="16"/>
        </w:rPr>
      </w:pPr>
      <w:r w:rsidRPr="00C05F4F">
        <w:rPr>
          <w:rFonts w:ascii="Arial" w:hAnsi="Arial" w:cs="Arial"/>
          <w:sz w:val="21"/>
          <w:szCs w:val="21"/>
        </w:rPr>
        <w:tab/>
      </w:r>
      <w:r w:rsidRPr="005F43A1">
        <w:rPr>
          <w:rFonts w:ascii="Arial" w:hAnsi="Arial" w:cs="Arial"/>
          <w:b/>
          <w:bCs/>
          <w:sz w:val="21"/>
          <w:szCs w:val="21"/>
        </w:rPr>
        <w:t>U proračunu Općine Orehovica</w:t>
      </w:r>
      <w:r w:rsidR="00864EAC">
        <w:rPr>
          <w:rFonts w:ascii="Arial" w:hAnsi="Arial" w:cs="Arial"/>
          <w:b/>
          <w:bCs/>
          <w:sz w:val="21"/>
          <w:szCs w:val="21"/>
        </w:rPr>
        <w:t xml:space="preserve"> II. Izmjenama i dopunama</w:t>
      </w:r>
      <w:r w:rsidRPr="005F43A1">
        <w:rPr>
          <w:rFonts w:ascii="Arial" w:hAnsi="Arial" w:cs="Arial"/>
          <w:b/>
          <w:bCs/>
          <w:sz w:val="21"/>
          <w:szCs w:val="21"/>
        </w:rPr>
        <w:t xml:space="preserve"> predlaže se povećanje  prihoda poslovanja za </w:t>
      </w:r>
      <w:r w:rsidR="00427920" w:rsidRPr="005F43A1">
        <w:rPr>
          <w:rFonts w:ascii="Arial" w:hAnsi="Arial" w:cs="Arial"/>
          <w:b/>
          <w:bCs/>
          <w:sz w:val="21"/>
          <w:szCs w:val="21"/>
        </w:rPr>
        <w:t>359</w:t>
      </w:r>
      <w:r w:rsidRPr="005F43A1">
        <w:rPr>
          <w:rFonts w:ascii="Arial" w:hAnsi="Arial" w:cs="Arial"/>
          <w:b/>
          <w:bCs/>
          <w:sz w:val="21"/>
          <w:szCs w:val="21"/>
        </w:rPr>
        <w:t xml:space="preserve">.737,00 eura na razinu od </w:t>
      </w:r>
      <w:r w:rsidR="00427920" w:rsidRPr="005F43A1">
        <w:rPr>
          <w:rFonts w:ascii="Arial" w:hAnsi="Arial" w:cs="Arial"/>
          <w:b/>
          <w:bCs/>
          <w:sz w:val="21"/>
          <w:szCs w:val="21"/>
        </w:rPr>
        <w:t>3.092</w:t>
      </w:r>
      <w:r w:rsidRPr="005F43A1">
        <w:rPr>
          <w:rFonts w:ascii="Arial" w:hAnsi="Arial" w:cs="Arial"/>
          <w:b/>
          <w:bCs/>
          <w:sz w:val="21"/>
          <w:szCs w:val="21"/>
        </w:rPr>
        <w:t>.191,00 Eura.</w:t>
      </w:r>
    </w:p>
    <w:p w14:paraId="108FAB74" w14:textId="5BC1AFFB" w:rsidR="00427920" w:rsidRPr="005F43A1" w:rsidRDefault="00A715C3" w:rsidP="005F43A1">
      <w:pPr>
        <w:tabs>
          <w:tab w:val="left" w:pos="720"/>
        </w:tabs>
        <w:jc w:val="both"/>
        <w:rPr>
          <w:rFonts w:ascii="Arial" w:hAnsi="Arial" w:cs="Arial"/>
          <w:b/>
          <w:bCs/>
          <w:sz w:val="21"/>
          <w:szCs w:val="21"/>
        </w:rPr>
      </w:pPr>
      <w:r w:rsidRPr="005F43A1">
        <w:rPr>
          <w:rFonts w:ascii="Arial" w:hAnsi="Arial" w:cs="Arial"/>
          <w:b/>
          <w:bCs/>
          <w:sz w:val="21"/>
          <w:szCs w:val="21"/>
        </w:rPr>
        <w:tab/>
        <w:t>Prihodi od prodaje nefinancijske imovine povećavaju se za 7.090,00 Eura  na razinu 87.440,00 Eura.</w:t>
      </w:r>
    </w:p>
    <w:p w14:paraId="00494099" w14:textId="77777777" w:rsidR="00427920" w:rsidRPr="00C05F4F" w:rsidRDefault="00427920" w:rsidP="0042792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  <w:r w:rsidRPr="00C05F4F">
        <w:rPr>
          <w:rFonts w:ascii="Arial" w:hAnsi="Arial" w:cs="Arial"/>
          <w:b/>
          <w:bCs/>
          <w:szCs w:val="21"/>
        </w:rPr>
        <w:lastRenderedPageBreak/>
        <w:t>RASHODI I IZDACI</w:t>
      </w:r>
    </w:p>
    <w:p w14:paraId="153FE615" w14:textId="77777777" w:rsidR="00427920" w:rsidRPr="00C05F4F" w:rsidRDefault="00427920" w:rsidP="00427920">
      <w:pPr>
        <w:autoSpaceDE w:val="0"/>
        <w:autoSpaceDN w:val="0"/>
        <w:adjustRightInd w:val="0"/>
        <w:jc w:val="center"/>
        <w:rPr>
          <w:rFonts w:ascii="Arial" w:hAnsi="Arial" w:cs="Arial"/>
          <w:szCs w:val="21"/>
        </w:rPr>
      </w:pPr>
    </w:p>
    <w:p w14:paraId="4F6A6575" w14:textId="3E816E78" w:rsidR="00427920" w:rsidRDefault="00427920" w:rsidP="00427920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</w:rPr>
      </w:pPr>
      <w:r>
        <w:rPr>
          <w:rFonts w:ascii="Arial" w:hAnsi="Arial" w:cs="Arial"/>
          <w:iCs/>
          <w:sz w:val="21"/>
          <w:szCs w:val="21"/>
        </w:rPr>
        <w:t xml:space="preserve">            Prijedlogom </w:t>
      </w:r>
      <w:proofErr w:type="spellStart"/>
      <w:r>
        <w:rPr>
          <w:rFonts w:ascii="Arial" w:hAnsi="Arial" w:cs="Arial"/>
          <w:iCs/>
          <w:sz w:val="21"/>
          <w:szCs w:val="21"/>
        </w:rPr>
        <w:t>II</w:t>
      </w:r>
      <w:r w:rsidR="005F43A1">
        <w:rPr>
          <w:rFonts w:ascii="Arial" w:hAnsi="Arial" w:cs="Arial"/>
          <w:iCs/>
          <w:sz w:val="21"/>
          <w:szCs w:val="21"/>
        </w:rPr>
        <w:t>.</w:t>
      </w:r>
      <w:r>
        <w:rPr>
          <w:rFonts w:ascii="Arial" w:hAnsi="Arial" w:cs="Arial"/>
          <w:iCs/>
          <w:sz w:val="21"/>
          <w:szCs w:val="21"/>
        </w:rPr>
        <w:t>.Izmjena</w:t>
      </w:r>
      <w:proofErr w:type="spellEnd"/>
      <w:r>
        <w:rPr>
          <w:rFonts w:ascii="Arial" w:hAnsi="Arial" w:cs="Arial"/>
          <w:iCs/>
          <w:sz w:val="21"/>
          <w:szCs w:val="21"/>
        </w:rPr>
        <w:t xml:space="preserve"> i dopuna Proračuna za 2025</w:t>
      </w:r>
      <w:r w:rsidRPr="00C05F4F">
        <w:rPr>
          <w:rFonts w:ascii="Arial" w:hAnsi="Arial" w:cs="Arial"/>
          <w:iCs/>
          <w:sz w:val="21"/>
          <w:szCs w:val="21"/>
        </w:rPr>
        <w:t xml:space="preserve">. godinu </w:t>
      </w:r>
      <w:r>
        <w:rPr>
          <w:rFonts w:ascii="Arial" w:hAnsi="Arial" w:cs="Arial"/>
          <w:iCs/>
          <w:sz w:val="21"/>
          <w:szCs w:val="21"/>
        </w:rPr>
        <w:t xml:space="preserve"> ukupni rashodi i izdaci proračuna se </w:t>
      </w:r>
      <w:r>
        <w:rPr>
          <w:rFonts w:ascii="Arial" w:hAnsi="Arial" w:cs="Arial"/>
          <w:b/>
          <w:iCs/>
          <w:sz w:val="21"/>
          <w:szCs w:val="21"/>
        </w:rPr>
        <w:t>povećavaju se za 366.827,00 eura</w:t>
      </w:r>
      <w:r w:rsidRPr="00E34147">
        <w:rPr>
          <w:rFonts w:ascii="Arial" w:hAnsi="Arial" w:cs="Arial"/>
          <w:b/>
          <w:iCs/>
          <w:sz w:val="21"/>
          <w:szCs w:val="21"/>
        </w:rPr>
        <w:t xml:space="preserve"> </w:t>
      </w:r>
      <w:r>
        <w:rPr>
          <w:rFonts w:ascii="Arial" w:hAnsi="Arial" w:cs="Arial"/>
          <w:b/>
          <w:iCs/>
          <w:sz w:val="21"/>
          <w:szCs w:val="21"/>
        </w:rPr>
        <w:t xml:space="preserve">odnosno 10,04%  </w:t>
      </w:r>
      <w:r>
        <w:rPr>
          <w:rFonts w:ascii="Arial" w:hAnsi="Arial" w:cs="Arial"/>
          <w:bCs/>
          <w:iCs/>
          <w:sz w:val="21"/>
          <w:szCs w:val="21"/>
        </w:rPr>
        <w:t>izvornog plana t</w:t>
      </w:r>
      <w:r>
        <w:rPr>
          <w:rFonts w:ascii="Arial" w:hAnsi="Arial" w:cs="Arial"/>
          <w:iCs/>
          <w:sz w:val="21"/>
          <w:szCs w:val="21"/>
        </w:rPr>
        <w:t xml:space="preserve">e iznose </w:t>
      </w:r>
      <w:r>
        <w:rPr>
          <w:rFonts w:ascii="Arial" w:hAnsi="Arial" w:cs="Arial"/>
          <w:b/>
          <w:bCs/>
          <w:iCs/>
          <w:sz w:val="21"/>
          <w:szCs w:val="21"/>
        </w:rPr>
        <w:t>4.012.256.</w:t>
      </w:r>
      <w:r>
        <w:rPr>
          <w:rFonts w:ascii="Arial" w:hAnsi="Arial" w:cs="Arial"/>
          <w:b/>
          <w:iCs/>
          <w:sz w:val="21"/>
          <w:szCs w:val="21"/>
        </w:rPr>
        <w:t xml:space="preserve">,00 Eura </w:t>
      </w:r>
      <w:r>
        <w:rPr>
          <w:rFonts w:ascii="Arial" w:hAnsi="Arial" w:cs="Arial"/>
          <w:bCs/>
          <w:iCs/>
          <w:sz w:val="21"/>
          <w:szCs w:val="21"/>
        </w:rPr>
        <w:t>(od čega se 34.000.,00 Eura odnosi na izdatke za financijsku imovinu i otplatu zajmova)</w:t>
      </w:r>
      <w:r>
        <w:rPr>
          <w:rFonts w:ascii="Arial" w:hAnsi="Arial" w:cs="Arial"/>
          <w:b/>
          <w:iCs/>
          <w:sz w:val="21"/>
          <w:szCs w:val="21"/>
        </w:rPr>
        <w:t>.</w:t>
      </w:r>
    </w:p>
    <w:p w14:paraId="3FC319B2" w14:textId="77777777" w:rsidR="00427920" w:rsidRPr="00C05F4F" w:rsidRDefault="00427920" w:rsidP="00427920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</w:rPr>
      </w:pPr>
    </w:p>
    <w:p w14:paraId="0FBA5141" w14:textId="4BF89881" w:rsidR="0022591D" w:rsidRDefault="00427920" w:rsidP="0022591D">
      <w:pPr>
        <w:ind w:firstLine="708"/>
        <w:jc w:val="both"/>
        <w:rPr>
          <w:rFonts w:ascii="Arial" w:hAnsi="Arial" w:cs="Arial"/>
          <w:sz w:val="21"/>
          <w:szCs w:val="21"/>
        </w:rPr>
      </w:pPr>
      <w:r w:rsidRPr="00C05F4F">
        <w:rPr>
          <w:rFonts w:ascii="Arial" w:hAnsi="Arial" w:cs="Arial"/>
          <w:iCs/>
          <w:sz w:val="21"/>
          <w:szCs w:val="21"/>
        </w:rPr>
        <w:t xml:space="preserve"> U strukturi ukupnih rashoda i </w:t>
      </w:r>
      <w:r>
        <w:rPr>
          <w:rFonts w:ascii="Arial" w:hAnsi="Arial" w:cs="Arial"/>
          <w:iCs/>
          <w:sz w:val="21"/>
          <w:szCs w:val="21"/>
        </w:rPr>
        <w:t>izdataka</w:t>
      </w:r>
      <w:r w:rsidRPr="00C05F4F">
        <w:rPr>
          <w:rFonts w:ascii="Arial" w:hAnsi="Arial" w:cs="Arial"/>
          <w:iCs/>
          <w:sz w:val="21"/>
          <w:szCs w:val="21"/>
        </w:rPr>
        <w:t xml:space="preserve"> Proračuna predlaže se </w:t>
      </w:r>
      <w:r>
        <w:rPr>
          <w:rFonts w:ascii="Arial" w:hAnsi="Arial" w:cs="Arial"/>
          <w:iCs/>
          <w:sz w:val="21"/>
          <w:szCs w:val="21"/>
        </w:rPr>
        <w:t xml:space="preserve">povećanje </w:t>
      </w:r>
      <w:r w:rsidRPr="00C05F4F">
        <w:rPr>
          <w:rFonts w:ascii="Arial" w:hAnsi="Arial" w:cs="Arial"/>
          <w:iCs/>
          <w:sz w:val="21"/>
          <w:szCs w:val="21"/>
        </w:rPr>
        <w:t xml:space="preserve">rashoda poslovanja za </w:t>
      </w:r>
      <w:r>
        <w:rPr>
          <w:rFonts w:ascii="Arial" w:hAnsi="Arial" w:cs="Arial"/>
          <w:iCs/>
          <w:sz w:val="21"/>
          <w:szCs w:val="21"/>
        </w:rPr>
        <w:t>821.122,00 eura</w:t>
      </w:r>
      <w:r w:rsidR="0022591D">
        <w:rPr>
          <w:rFonts w:ascii="Arial" w:hAnsi="Arial" w:cs="Arial"/>
          <w:iCs/>
          <w:sz w:val="21"/>
          <w:szCs w:val="21"/>
        </w:rPr>
        <w:t xml:space="preserve">. </w:t>
      </w:r>
      <w:r w:rsidR="005A536A">
        <w:rPr>
          <w:rFonts w:ascii="Arial" w:eastAsia="Lucida Sans Unicode" w:hAnsi="Arial" w:cs="Arial"/>
          <w:sz w:val="22"/>
          <w:szCs w:val="22"/>
        </w:rPr>
        <w:t>Ostale</w:t>
      </w:r>
      <w:r w:rsidR="0022591D" w:rsidRPr="00C96452">
        <w:rPr>
          <w:rFonts w:ascii="Arial" w:eastAsia="Lucida Sans Unicode" w:hAnsi="Arial" w:cs="Arial"/>
          <w:sz w:val="22"/>
          <w:szCs w:val="22"/>
        </w:rPr>
        <w:t xml:space="preserve"> promjene kod rashoda poslovanja odnose se na </w:t>
      </w:r>
      <w:r w:rsidR="0022591D" w:rsidRPr="00C96452">
        <w:rPr>
          <w:rFonts w:ascii="Arial" w:hAnsi="Arial" w:cs="Arial"/>
          <w:sz w:val="21"/>
          <w:szCs w:val="21"/>
        </w:rPr>
        <w:t>povećanje materijaln</w:t>
      </w:r>
      <w:r w:rsidR="005A536A">
        <w:rPr>
          <w:rFonts w:ascii="Arial" w:hAnsi="Arial" w:cs="Arial"/>
          <w:sz w:val="21"/>
          <w:szCs w:val="21"/>
        </w:rPr>
        <w:t>ih</w:t>
      </w:r>
      <w:r w:rsidR="0022591D" w:rsidRPr="00C96452">
        <w:rPr>
          <w:rFonts w:ascii="Arial" w:hAnsi="Arial" w:cs="Arial"/>
          <w:sz w:val="21"/>
          <w:szCs w:val="21"/>
        </w:rPr>
        <w:t xml:space="preserve"> </w:t>
      </w:r>
      <w:r w:rsidR="005A536A">
        <w:rPr>
          <w:rFonts w:ascii="Arial" w:hAnsi="Arial" w:cs="Arial"/>
          <w:sz w:val="21"/>
          <w:szCs w:val="21"/>
        </w:rPr>
        <w:t>rashoda</w:t>
      </w:r>
      <w:r w:rsidR="0022591D" w:rsidRPr="00C96452">
        <w:rPr>
          <w:rFonts w:ascii="Arial" w:hAnsi="Arial" w:cs="Arial"/>
          <w:sz w:val="21"/>
          <w:szCs w:val="21"/>
        </w:rPr>
        <w:t xml:space="preserve"> za redovno poslovanje matičnog vrtića, budući da vrtić posluje svega nekoliko mjeseci, pa je bilo i teško predvidjeti stvarne troškove</w:t>
      </w:r>
      <w:r w:rsidR="005F43A1">
        <w:rPr>
          <w:rFonts w:ascii="Arial" w:hAnsi="Arial" w:cs="Arial"/>
          <w:sz w:val="21"/>
          <w:szCs w:val="21"/>
        </w:rPr>
        <w:t>:</w:t>
      </w:r>
      <w:r w:rsidR="0022591D" w:rsidRPr="00C96452">
        <w:rPr>
          <w:rFonts w:ascii="Arial" w:hAnsi="Arial" w:cs="Arial"/>
          <w:sz w:val="21"/>
          <w:szCs w:val="21"/>
        </w:rPr>
        <w:t xml:space="preserve"> </w:t>
      </w:r>
      <w:r w:rsidR="005F43A1">
        <w:rPr>
          <w:rFonts w:ascii="Arial" w:hAnsi="Arial" w:cs="Arial"/>
          <w:sz w:val="21"/>
          <w:szCs w:val="21"/>
        </w:rPr>
        <w:t xml:space="preserve">Promjena se također odnosi na </w:t>
      </w:r>
      <w:r w:rsidR="0022591D" w:rsidRPr="00C96452">
        <w:rPr>
          <w:rFonts w:ascii="Arial" w:hAnsi="Arial" w:cs="Arial"/>
          <w:sz w:val="21"/>
          <w:szCs w:val="21"/>
        </w:rPr>
        <w:t>povećanja iznosa za naknade umirovljeni</w:t>
      </w:r>
      <w:r w:rsidR="005A536A">
        <w:rPr>
          <w:rFonts w:ascii="Arial" w:hAnsi="Arial" w:cs="Arial"/>
          <w:sz w:val="21"/>
          <w:szCs w:val="21"/>
        </w:rPr>
        <w:t>cima</w:t>
      </w:r>
      <w:r w:rsidR="0022591D" w:rsidRPr="00C96452">
        <w:rPr>
          <w:rFonts w:ascii="Arial" w:hAnsi="Arial" w:cs="Arial"/>
          <w:sz w:val="21"/>
          <w:szCs w:val="21"/>
        </w:rPr>
        <w:t xml:space="preserve"> povodom Božićnih blagdana. U toku 2025. je potpisan sporazum o sufinanciranju izgradnje pješačko-biciklističke staze Orehovica-</w:t>
      </w:r>
      <w:proofErr w:type="spellStart"/>
      <w:r w:rsidR="0022591D" w:rsidRPr="00C96452">
        <w:rPr>
          <w:rFonts w:ascii="Arial" w:hAnsi="Arial" w:cs="Arial"/>
          <w:sz w:val="21"/>
          <w:szCs w:val="21"/>
        </w:rPr>
        <w:t>Podbrest</w:t>
      </w:r>
      <w:proofErr w:type="spellEnd"/>
      <w:r w:rsidR="0022591D" w:rsidRPr="00C96452">
        <w:rPr>
          <w:rFonts w:ascii="Arial" w:hAnsi="Arial" w:cs="Arial"/>
          <w:sz w:val="21"/>
          <w:szCs w:val="21"/>
        </w:rPr>
        <w:t xml:space="preserve">, stoga je </w:t>
      </w:r>
      <w:r w:rsidR="005F43A1">
        <w:rPr>
          <w:rFonts w:ascii="Arial" w:hAnsi="Arial" w:cs="Arial"/>
          <w:sz w:val="21"/>
          <w:szCs w:val="21"/>
        </w:rPr>
        <w:t xml:space="preserve">navedena </w:t>
      </w:r>
      <w:r w:rsidR="0022591D" w:rsidRPr="00C96452">
        <w:rPr>
          <w:rFonts w:ascii="Arial" w:hAnsi="Arial" w:cs="Arial"/>
          <w:sz w:val="21"/>
          <w:szCs w:val="21"/>
        </w:rPr>
        <w:t>stavka povećana za 40.000,00, prvotno je bilo planirano 50.000,00 Eura.</w:t>
      </w:r>
    </w:p>
    <w:p w14:paraId="6E270C2F" w14:textId="0994BD6F" w:rsidR="0022591D" w:rsidRDefault="005A536A" w:rsidP="005A536A">
      <w:pPr>
        <w:ind w:firstLine="708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Nadalje, najznačajnije povećanje rashoda u iznosu 730.454,00 Eura odnosi se na kapitalne pomoći trgovačkim društvima u javnom sektoru – Aglomeracija </w:t>
      </w:r>
      <w:proofErr w:type="spellStart"/>
      <w:r>
        <w:rPr>
          <w:rFonts w:ascii="Arial" w:hAnsi="Arial" w:cs="Arial"/>
          <w:sz w:val="21"/>
          <w:szCs w:val="21"/>
        </w:rPr>
        <w:t>Podbrest</w:t>
      </w:r>
      <w:proofErr w:type="spellEnd"/>
      <w:r>
        <w:rPr>
          <w:rFonts w:ascii="Arial" w:hAnsi="Arial" w:cs="Arial"/>
          <w:sz w:val="21"/>
          <w:szCs w:val="21"/>
        </w:rPr>
        <w:t>, za predstojeću izvedbu kanalizacije u Općini Orehovica.</w:t>
      </w:r>
    </w:p>
    <w:p w14:paraId="28E4D75E" w14:textId="77777777" w:rsidR="0022591D" w:rsidRPr="00C96452" w:rsidRDefault="0022591D" w:rsidP="0022591D">
      <w:pPr>
        <w:ind w:firstLine="708"/>
        <w:jc w:val="both"/>
        <w:rPr>
          <w:rFonts w:ascii="Arial" w:hAnsi="Arial" w:cs="Arial"/>
          <w:sz w:val="21"/>
          <w:szCs w:val="21"/>
        </w:rPr>
      </w:pPr>
    </w:p>
    <w:p w14:paraId="2D38CF87" w14:textId="6FACC49B" w:rsidR="005A6D8F" w:rsidRPr="0022591D" w:rsidRDefault="0022591D" w:rsidP="0022591D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</w:rPr>
      </w:pPr>
      <w:r>
        <w:rPr>
          <w:rFonts w:ascii="Arial" w:hAnsi="Arial" w:cs="Arial"/>
          <w:iCs/>
          <w:sz w:val="21"/>
          <w:szCs w:val="21"/>
        </w:rPr>
        <w:t>Također se predlaže</w:t>
      </w:r>
      <w:r w:rsidR="00427920">
        <w:rPr>
          <w:rFonts w:ascii="Arial" w:hAnsi="Arial" w:cs="Arial"/>
          <w:iCs/>
          <w:sz w:val="21"/>
          <w:szCs w:val="21"/>
        </w:rPr>
        <w:t xml:space="preserve"> umanjenje </w:t>
      </w:r>
      <w:r w:rsidR="00427920" w:rsidRPr="00C05F4F">
        <w:rPr>
          <w:rFonts w:ascii="Arial" w:hAnsi="Arial" w:cs="Arial"/>
          <w:iCs/>
          <w:sz w:val="21"/>
          <w:szCs w:val="21"/>
        </w:rPr>
        <w:t>rashoda za nabavu nefinancijske imovine za</w:t>
      </w:r>
      <w:r w:rsidR="00427920">
        <w:rPr>
          <w:rFonts w:ascii="Arial" w:hAnsi="Arial" w:cs="Arial"/>
          <w:iCs/>
          <w:sz w:val="21"/>
          <w:szCs w:val="21"/>
        </w:rPr>
        <w:t xml:space="preserve"> 454.295,00 Eura</w:t>
      </w:r>
      <w:r>
        <w:rPr>
          <w:rFonts w:ascii="Arial" w:hAnsi="Arial" w:cs="Arial"/>
          <w:iCs/>
          <w:sz w:val="21"/>
          <w:szCs w:val="21"/>
        </w:rPr>
        <w:t xml:space="preserve">. </w:t>
      </w:r>
      <w:r w:rsidR="005A6D8F" w:rsidRPr="00C96452">
        <w:rPr>
          <w:rFonts w:ascii="Arial" w:hAnsi="Arial" w:cs="Arial"/>
          <w:sz w:val="21"/>
          <w:szCs w:val="21"/>
        </w:rPr>
        <w:t xml:space="preserve">Smanjenje navedenih rashoda odnosi se </w:t>
      </w:r>
      <w:r w:rsidR="004678AF" w:rsidRPr="00C96452">
        <w:rPr>
          <w:rFonts w:ascii="Arial" w:hAnsi="Arial" w:cs="Arial"/>
          <w:sz w:val="21"/>
          <w:szCs w:val="21"/>
        </w:rPr>
        <w:t xml:space="preserve">na projekte koji su </w:t>
      </w:r>
      <w:r w:rsidR="00C96452" w:rsidRPr="00C96452">
        <w:rPr>
          <w:rFonts w:ascii="Arial" w:hAnsi="Arial" w:cs="Arial"/>
          <w:sz w:val="21"/>
          <w:szCs w:val="21"/>
        </w:rPr>
        <w:t xml:space="preserve">bili </w:t>
      </w:r>
      <w:r w:rsidR="004678AF" w:rsidRPr="00C96452">
        <w:rPr>
          <w:rFonts w:ascii="Arial" w:hAnsi="Arial" w:cs="Arial"/>
          <w:sz w:val="21"/>
          <w:szCs w:val="21"/>
        </w:rPr>
        <w:t>planirani u 2025, ali njihovo izvršenje neće biti ostvareno do kraja 2025</w:t>
      </w:r>
      <w:r w:rsidR="006F39B3" w:rsidRPr="00C96452">
        <w:rPr>
          <w:rFonts w:ascii="Arial" w:hAnsi="Arial" w:cs="Arial"/>
          <w:sz w:val="21"/>
          <w:szCs w:val="21"/>
        </w:rPr>
        <w:t>.</w:t>
      </w:r>
    </w:p>
    <w:p w14:paraId="18743399" w14:textId="77777777" w:rsidR="005F43A1" w:rsidRDefault="005F43A1" w:rsidP="00005C25">
      <w:pPr>
        <w:jc w:val="both"/>
        <w:rPr>
          <w:rFonts w:ascii="Arial" w:hAnsi="Arial" w:cs="Arial"/>
          <w:sz w:val="21"/>
          <w:szCs w:val="21"/>
        </w:rPr>
      </w:pPr>
    </w:p>
    <w:p w14:paraId="27545411" w14:textId="77777777" w:rsidR="00427920" w:rsidRDefault="00427920" w:rsidP="00427920">
      <w:pPr>
        <w:jc w:val="both"/>
        <w:rPr>
          <w:rFonts w:ascii="Arial" w:hAnsi="Arial" w:cs="Arial"/>
          <w:b/>
          <w:sz w:val="21"/>
          <w:szCs w:val="21"/>
        </w:rPr>
      </w:pPr>
      <w:r w:rsidRPr="00C05F4F">
        <w:rPr>
          <w:rFonts w:ascii="Arial" w:hAnsi="Arial" w:cs="Arial"/>
          <w:b/>
          <w:sz w:val="21"/>
          <w:szCs w:val="21"/>
        </w:rPr>
        <w:t>Tablica 3. Planirani rashodi i izdac</w:t>
      </w:r>
      <w:r>
        <w:rPr>
          <w:rFonts w:ascii="Arial" w:hAnsi="Arial" w:cs="Arial"/>
          <w:b/>
          <w:sz w:val="21"/>
          <w:szCs w:val="21"/>
        </w:rPr>
        <w:t>i Proračuna Općine Orehovica za 2025</w:t>
      </w:r>
      <w:r w:rsidRPr="00C05F4F">
        <w:rPr>
          <w:rFonts w:ascii="Arial" w:hAnsi="Arial" w:cs="Arial"/>
          <w:b/>
          <w:sz w:val="21"/>
          <w:szCs w:val="21"/>
        </w:rPr>
        <w:t>. godinu i prijedlog povećanja/smanjenja</w:t>
      </w:r>
    </w:p>
    <w:p w14:paraId="3E939D80" w14:textId="16BED333" w:rsidR="00226626" w:rsidRPr="005F43A1" w:rsidRDefault="005F43A1" w:rsidP="00226626">
      <w:pPr>
        <w:jc w:val="both"/>
        <w:rPr>
          <w:rFonts w:ascii="Arial" w:hAnsi="Arial" w:cs="Arial"/>
          <w:b/>
          <w:sz w:val="21"/>
          <w:szCs w:val="21"/>
        </w:rPr>
      </w:pPr>
      <w:r w:rsidRPr="005F43A1">
        <w:rPr>
          <w:rFonts w:ascii="Arial" w:hAnsi="Arial" w:cs="Arial"/>
          <w:b/>
          <w:noProof/>
          <w:sz w:val="21"/>
          <w:szCs w:val="21"/>
        </w:rPr>
        <w:lastRenderedPageBreak/>
        <w:drawing>
          <wp:inline distT="0" distB="0" distL="0" distR="0" wp14:anchorId="02E5A941" wp14:editId="448C1273">
            <wp:extent cx="6100288" cy="5305425"/>
            <wp:effectExtent l="0" t="0" r="0" b="0"/>
            <wp:docPr id="1051280677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28067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00288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B0308" w14:textId="77777777" w:rsidR="00EF773D" w:rsidRPr="00C05F4F" w:rsidRDefault="00EF773D" w:rsidP="00EF773D">
      <w:pPr>
        <w:keepNext/>
        <w:tabs>
          <w:tab w:val="left" w:pos="720"/>
        </w:tabs>
        <w:jc w:val="both"/>
        <w:outlineLvl w:val="3"/>
        <w:rPr>
          <w:rFonts w:ascii="Arial" w:hAnsi="Arial" w:cs="Arial"/>
          <w:sz w:val="21"/>
          <w:szCs w:val="21"/>
          <w:lang w:val="pl-PL"/>
        </w:rPr>
      </w:pPr>
      <w:r>
        <w:rPr>
          <w:rFonts w:ascii="Arial" w:hAnsi="Arial" w:cs="Arial"/>
          <w:sz w:val="21"/>
          <w:szCs w:val="21"/>
          <w:lang w:val="pl-PL"/>
        </w:rPr>
        <w:tab/>
      </w:r>
      <w:r w:rsidRPr="001076B4">
        <w:rPr>
          <w:rFonts w:ascii="Arial" w:hAnsi="Arial" w:cs="Arial"/>
          <w:sz w:val="21"/>
          <w:szCs w:val="21"/>
        </w:rPr>
        <w:t xml:space="preserve">U nastavku se daje obrazloženje predloženih </w:t>
      </w:r>
      <w:r>
        <w:rPr>
          <w:rFonts w:ascii="Arial" w:hAnsi="Arial" w:cs="Arial"/>
          <w:sz w:val="21"/>
          <w:szCs w:val="21"/>
        </w:rPr>
        <w:t>I</w:t>
      </w:r>
      <w:r w:rsidRPr="001076B4">
        <w:rPr>
          <w:rFonts w:ascii="Arial" w:hAnsi="Arial" w:cs="Arial"/>
          <w:sz w:val="21"/>
          <w:szCs w:val="21"/>
        </w:rPr>
        <w:t>I. izmjena i dopuna Proračuna Općine Orehovica za 2025. godinu. Obrazloženje obuhvaća promjene u općem dijelu proračuna – strukturi prihoda, primitaka, rashoda i izdataka – te izmjene u posebnom dijelu proračuna, koje se odnose na preraspodjelu rashoda po razdjelima kojima upravlja Jedinstveni upravni odjel Općine</w:t>
      </w:r>
      <w:r>
        <w:rPr>
          <w:rFonts w:ascii="Arial" w:hAnsi="Arial" w:cs="Arial"/>
          <w:sz w:val="21"/>
          <w:szCs w:val="21"/>
        </w:rPr>
        <w:t xml:space="preserve"> te</w:t>
      </w:r>
      <w:r w:rsidRPr="001076B4">
        <w:rPr>
          <w:rFonts w:ascii="Arial" w:hAnsi="Arial" w:cs="Arial"/>
          <w:sz w:val="21"/>
          <w:szCs w:val="21"/>
        </w:rPr>
        <w:t xml:space="preserve"> proračunskog korisnika </w:t>
      </w:r>
      <w:r>
        <w:rPr>
          <w:rFonts w:ascii="Arial" w:hAnsi="Arial" w:cs="Arial"/>
          <w:sz w:val="21"/>
          <w:szCs w:val="21"/>
        </w:rPr>
        <w:t>D</w:t>
      </w:r>
      <w:r w:rsidRPr="001076B4">
        <w:rPr>
          <w:rFonts w:ascii="Arial" w:hAnsi="Arial" w:cs="Arial"/>
          <w:sz w:val="21"/>
          <w:szCs w:val="21"/>
        </w:rPr>
        <w:t>ječji vrtić</w:t>
      </w:r>
      <w:r>
        <w:rPr>
          <w:rFonts w:ascii="Arial" w:hAnsi="Arial" w:cs="Arial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sz w:val="21"/>
          <w:szCs w:val="21"/>
        </w:rPr>
        <w:t>Reheki</w:t>
      </w:r>
      <w:proofErr w:type="spellEnd"/>
      <w:r w:rsidRPr="001076B4">
        <w:rPr>
          <w:rFonts w:ascii="Arial" w:hAnsi="Arial" w:cs="Arial"/>
          <w:sz w:val="21"/>
          <w:szCs w:val="21"/>
        </w:rPr>
        <w:t>.</w:t>
      </w:r>
    </w:p>
    <w:p w14:paraId="79B02744" w14:textId="77777777" w:rsidR="00EF773D" w:rsidRDefault="00EF773D" w:rsidP="00EF773D">
      <w:pPr>
        <w:keepNext/>
        <w:tabs>
          <w:tab w:val="left" w:pos="720"/>
        </w:tabs>
        <w:jc w:val="both"/>
        <w:outlineLvl w:val="3"/>
        <w:rPr>
          <w:rFonts w:ascii="Arial" w:hAnsi="Arial" w:cs="Arial"/>
          <w:sz w:val="21"/>
          <w:szCs w:val="21"/>
          <w:lang w:val="pl-PL"/>
        </w:rPr>
      </w:pPr>
      <w:r w:rsidRPr="00C05F4F">
        <w:rPr>
          <w:rFonts w:ascii="Arial" w:hAnsi="Arial" w:cs="Arial"/>
          <w:sz w:val="21"/>
          <w:szCs w:val="21"/>
          <w:lang w:val="pl-PL"/>
        </w:rPr>
        <w:tab/>
      </w:r>
    </w:p>
    <w:p w14:paraId="641C8A85" w14:textId="2C2E3D96" w:rsidR="00EF773D" w:rsidRPr="00EF773D" w:rsidRDefault="00EF773D" w:rsidP="00864EAC">
      <w:pPr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</w:p>
    <w:p w14:paraId="5BA51DD3" w14:textId="77647655" w:rsidR="00864EAC" w:rsidRDefault="00864EAC" w:rsidP="00EF773D">
      <w:pPr>
        <w:ind w:firstLine="708"/>
        <w:jc w:val="both"/>
        <w:rPr>
          <w:rFonts w:ascii="Arial" w:hAnsi="Arial" w:cs="Arial"/>
          <w:b/>
          <w:bCs/>
          <w:sz w:val="21"/>
          <w:szCs w:val="21"/>
        </w:rPr>
      </w:pPr>
      <w:r w:rsidRPr="005F43A1">
        <w:rPr>
          <w:rFonts w:ascii="Arial" w:hAnsi="Arial" w:cs="Arial"/>
          <w:b/>
          <w:bCs/>
          <w:sz w:val="21"/>
          <w:szCs w:val="21"/>
        </w:rPr>
        <w:t>U proračunu Općine Orehovica</w:t>
      </w:r>
      <w:r>
        <w:rPr>
          <w:rFonts w:ascii="Arial" w:hAnsi="Arial" w:cs="Arial"/>
          <w:b/>
          <w:bCs/>
          <w:sz w:val="21"/>
          <w:szCs w:val="21"/>
        </w:rPr>
        <w:t xml:space="preserve"> II. Izmjenama i dopunama</w:t>
      </w:r>
      <w:r w:rsidRPr="005F43A1">
        <w:rPr>
          <w:rFonts w:ascii="Arial" w:hAnsi="Arial" w:cs="Arial"/>
          <w:b/>
          <w:bCs/>
          <w:sz w:val="21"/>
          <w:szCs w:val="21"/>
        </w:rPr>
        <w:t xml:space="preserve"> predlaže se</w:t>
      </w:r>
      <w:r>
        <w:rPr>
          <w:rFonts w:ascii="Arial" w:hAnsi="Arial" w:cs="Arial"/>
          <w:b/>
          <w:bCs/>
          <w:sz w:val="21"/>
          <w:szCs w:val="21"/>
        </w:rPr>
        <w:t>:</w:t>
      </w:r>
    </w:p>
    <w:p w14:paraId="0F3E1662" w14:textId="4ED7F516" w:rsidR="00864EAC" w:rsidRPr="005F43A1" w:rsidRDefault="00864EAC" w:rsidP="00864EAC">
      <w:pPr>
        <w:jc w:val="both"/>
        <w:rPr>
          <w:rFonts w:ascii="Arial" w:hAnsi="Arial" w:cs="Arial"/>
          <w:b/>
          <w:bCs/>
          <w:color w:val="000000"/>
          <w:sz w:val="16"/>
          <w:szCs w:val="16"/>
        </w:rPr>
      </w:pPr>
      <w:r>
        <w:rPr>
          <w:rFonts w:ascii="Arial" w:hAnsi="Arial" w:cs="Arial"/>
          <w:b/>
          <w:bCs/>
          <w:sz w:val="21"/>
          <w:szCs w:val="21"/>
        </w:rPr>
        <w:t>-</w:t>
      </w:r>
      <w:r w:rsidRPr="005F43A1">
        <w:rPr>
          <w:rFonts w:ascii="Arial" w:hAnsi="Arial" w:cs="Arial"/>
          <w:b/>
          <w:bCs/>
          <w:sz w:val="21"/>
          <w:szCs w:val="21"/>
        </w:rPr>
        <w:t xml:space="preserve"> povećanje  prihoda poslovanja za 359.737,00 eura na razinu od 3.092.191,00 Eura</w:t>
      </w:r>
    </w:p>
    <w:p w14:paraId="088BF928" w14:textId="45D31BA2" w:rsidR="00864EAC" w:rsidRDefault="00864EAC" w:rsidP="00864EAC">
      <w:pPr>
        <w:tabs>
          <w:tab w:val="left" w:pos="720"/>
        </w:tabs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t>- povećanje p</w:t>
      </w:r>
      <w:r w:rsidRPr="005F43A1">
        <w:rPr>
          <w:rFonts w:ascii="Arial" w:hAnsi="Arial" w:cs="Arial"/>
          <w:b/>
          <w:bCs/>
          <w:sz w:val="21"/>
          <w:szCs w:val="21"/>
        </w:rPr>
        <w:t>rihod</w:t>
      </w:r>
      <w:r>
        <w:rPr>
          <w:rFonts w:ascii="Arial" w:hAnsi="Arial" w:cs="Arial"/>
          <w:b/>
          <w:bCs/>
          <w:sz w:val="21"/>
          <w:szCs w:val="21"/>
        </w:rPr>
        <w:t>a</w:t>
      </w:r>
      <w:r w:rsidRPr="005F43A1">
        <w:rPr>
          <w:rFonts w:ascii="Arial" w:hAnsi="Arial" w:cs="Arial"/>
          <w:b/>
          <w:bCs/>
          <w:sz w:val="21"/>
          <w:szCs w:val="21"/>
        </w:rPr>
        <w:t xml:space="preserve"> od prodaje nefinancijske imovine za 7.090,00 Eura  na razinu 87.440,00 Eura</w:t>
      </w:r>
      <w:r w:rsidR="00226626">
        <w:rPr>
          <w:rFonts w:ascii="Arial" w:hAnsi="Arial" w:cs="Arial"/>
          <w:sz w:val="21"/>
          <w:szCs w:val="21"/>
        </w:rPr>
        <w:tab/>
      </w:r>
      <w:bookmarkStart w:id="0" w:name="_Hlk525224342"/>
    </w:p>
    <w:p w14:paraId="6481B28C" w14:textId="06797C5E" w:rsidR="00864EAC" w:rsidRDefault="00864EAC" w:rsidP="00864EAC">
      <w:pPr>
        <w:tabs>
          <w:tab w:val="left" w:pos="720"/>
        </w:tabs>
        <w:jc w:val="both"/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-</w:t>
      </w:r>
      <w:r>
        <w:rPr>
          <w:rFonts w:ascii="Arial" w:hAnsi="Arial" w:cs="Arial"/>
          <w:b/>
          <w:bCs/>
          <w:sz w:val="21"/>
          <w:szCs w:val="21"/>
        </w:rPr>
        <w:t xml:space="preserve"> </w:t>
      </w:r>
      <w:r w:rsidRPr="005F43A1">
        <w:rPr>
          <w:rFonts w:ascii="Arial" w:hAnsi="Arial" w:cs="Arial"/>
          <w:b/>
          <w:bCs/>
          <w:sz w:val="21"/>
          <w:szCs w:val="21"/>
        </w:rPr>
        <w:t>povećanje</w:t>
      </w:r>
      <w:r w:rsidRPr="00864EAC">
        <w:rPr>
          <w:rFonts w:ascii="Arial" w:hAnsi="Arial" w:cs="Arial"/>
          <w:b/>
          <w:bCs/>
          <w:sz w:val="21"/>
          <w:szCs w:val="21"/>
        </w:rPr>
        <w:t xml:space="preserve"> </w:t>
      </w:r>
      <w:r w:rsidRPr="005F43A1">
        <w:rPr>
          <w:rFonts w:ascii="Arial" w:hAnsi="Arial" w:cs="Arial"/>
          <w:b/>
          <w:bCs/>
          <w:sz w:val="21"/>
          <w:szCs w:val="21"/>
        </w:rPr>
        <w:t xml:space="preserve">rashoda </w:t>
      </w:r>
      <w:r>
        <w:rPr>
          <w:rFonts w:ascii="Arial" w:hAnsi="Arial" w:cs="Arial"/>
          <w:b/>
          <w:bCs/>
          <w:sz w:val="21"/>
          <w:szCs w:val="21"/>
        </w:rPr>
        <w:t>poslovanja</w:t>
      </w:r>
      <w:r w:rsidRPr="005F43A1">
        <w:rPr>
          <w:rFonts w:ascii="Arial" w:hAnsi="Arial" w:cs="Arial"/>
          <w:b/>
          <w:bCs/>
          <w:sz w:val="21"/>
          <w:szCs w:val="21"/>
        </w:rPr>
        <w:t xml:space="preserve"> za </w:t>
      </w:r>
      <w:r>
        <w:rPr>
          <w:rFonts w:ascii="Arial" w:hAnsi="Arial" w:cs="Arial"/>
          <w:b/>
          <w:bCs/>
          <w:sz w:val="21"/>
          <w:szCs w:val="21"/>
        </w:rPr>
        <w:t>821.122</w:t>
      </w:r>
      <w:r w:rsidRPr="005F43A1">
        <w:rPr>
          <w:rFonts w:ascii="Arial" w:hAnsi="Arial" w:cs="Arial"/>
          <w:b/>
          <w:bCs/>
          <w:sz w:val="21"/>
          <w:szCs w:val="21"/>
        </w:rPr>
        <w:t>,00 Eura</w:t>
      </w:r>
      <w:r>
        <w:rPr>
          <w:rFonts w:ascii="Arial" w:hAnsi="Arial" w:cs="Arial"/>
          <w:b/>
          <w:bCs/>
          <w:sz w:val="21"/>
          <w:szCs w:val="21"/>
        </w:rPr>
        <w:t xml:space="preserve"> </w:t>
      </w:r>
      <w:r w:rsidRPr="005F43A1">
        <w:rPr>
          <w:rFonts w:ascii="Arial" w:hAnsi="Arial" w:cs="Arial"/>
          <w:b/>
          <w:bCs/>
          <w:sz w:val="21"/>
          <w:szCs w:val="21"/>
        </w:rPr>
        <w:t xml:space="preserve">na razinu </w:t>
      </w:r>
      <w:r>
        <w:rPr>
          <w:rFonts w:ascii="Arial" w:hAnsi="Arial" w:cs="Arial"/>
          <w:b/>
          <w:bCs/>
          <w:sz w:val="21"/>
          <w:szCs w:val="21"/>
        </w:rPr>
        <w:t>2.996.551</w:t>
      </w:r>
      <w:r w:rsidRPr="005F43A1">
        <w:rPr>
          <w:rFonts w:ascii="Arial" w:hAnsi="Arial" w:cs="Arial"/>
          <w:b/>
          <w:bCs/>
          <w:sz w:val="21"/>
          <w:szCs w:val="21"/>
        </w:rPr>
        <w:t>,00 Eura</w:t>
      </w:r>
      <w:r>
        <w:rPr>
          <w:rFonts w:ascii="Arial" w:hAnsi="Arial" w:cs="Arial"/>
          <w:sz w:val="21"/>
          <w:szCs w:val="21"/>
        </w:rPr>
        <w:tab/>
      </w:r>
    </w:p>
    <w:p w14:paraId="56E5EB73" w14:textId="3F2503C5" w:rsidR="00864EAC" w:rsidRDefault="00864EAC" w:rsidP="00864EAC">
      <w:pPr>
        <w:tabs>
          <w:tab w:val="left" w:pos="720"/>
        </w:tabs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-</w:t>
      </w:r>
      <w:r>
        <w:rPr>
          <w:rFonts w:ascii="Arial" w:hAnsi="Arial" w:cs="Arial"/>
          <w:b/>
          <w:bCs/>
          <w:sz w:val="21"/>
          <w:szCs w:val="21"/>
        </w:rPr>
        <w:t xml:space="preserve"> smanjenje</w:t>
      </w:r>
      <w:r w:rsidRPr="00864EAC">
        <w:rPr>
          <w:rFonts w:ascii="Arial" w:hAnsi="Arial" w:cs="Arial"/>
          <w:b/>
          <w:bCs/>
          <w:sz w:val="21"/>
          <w:szCs w:val="21"/>
        </w:rPr>
        <w:t xml:space="preserve"> </w:t>
      </w:r>
      <w:r w:rsidRPr="005F43A1">
        <w:rPr>
          <w:rFonts w:ascii="Arial" w:hAnsi="Arial" w:cs="Arial"/>
          <w:b/>
          <w:bCs/>
          <w:sz w:val="21"/>
          <w:szCs w:val="21"/>
        </w:rPr>
        <w:t xml:space="preserve">rashoda </w:t>
      </w:r>
      <w:r>
        <w:rPr>
          <w:rFonts w:ascii="Arial" w:hAnsi="Arial" w:cs="Arial"/>
          <w:b/>
          <w:bCs/>
          <w:sz w:val="21"/>
          <w:szCs w:val="21"/>
        </w:rPr>
        <w:t>za nabavu financijske imovine</w:t>
      </w:r>
      <w:r w:rsidRPr="005F43A1">
        <w:rPr>
          <w:rFonts w:ascii="Arial" w:hAnsi="Arial" w:cs="Arial"/>
          <w:b/>
          <w:bCs/>
          <w:sz w:val="21"/>
          <w:szCs w:val="21"/>
        </w:rPr>
        <w:t xml:space="preserve"> za </w:t>
      </w:r>
      <w:r>
        <w:rPr>
          <w:rFonts w:ascii="Arial" w:hAnsi="Arial" w:cs="Arial"/>
          <w:b/>
          <w:bCs/>
          <w:sz w:val="21"/>
          <w:szCs w:val="21"/>
        </w:rPr>
        <w:t>454.295</w:t>
      </w:r>
      <w:r w:rsidRPr="005F43A1">
        <w:rPr>
          <w:rFonts w:ascii="Arial" w:hAnsi="Arial" w:cs="Arial"/>
          <w:b/>
          <w:bCs/>
          <w:sz w:val="21"/>
          <w:szCs w:val="21"/>
        </w:rPr>
        <w:t>,00 Eura</w:t>
      </w:r>
      <w:r>
        <w:rPr>
          <w:rFonts w:ascii="Arial" w:hAnsi="Arial" w:cs="Arial"/>
          <w:b/>
          <w:bCs/>
          <w:sz w:val="21"/>
          <w:szCs w:val="21"/>
        </w:rPr>
        <w:t xml:space="preserve"> </w:t>
      </w:r>
      <w:r w:rsidRPr="005F43A1">
        <w:rPr>
          <w:rFonts w:ascii="Arial" w:hAnsi="Arial" w:cs="Arial"/>
          <w:b/>
          <w:bCs/>
          <w:sz w:val="21"/>
          <w:szCs w:val="21"/>
        </w:rPr>
        <w:t xml:space="preserve">na razinu </w:t>
      </w:r>
      <w:r>
        <w:rPr>
          <w:rFonts w:ascii="Arial" w:hAnsi="Arial" w:cs="Arial"/>
          <w:b/>
          <w:bCs/>
          <w:sz w:val="21"/>
          <w:szCs w:val="21"/>
        </w:rPr>
        <w:t>990.705</w:t>
      </w:r>
      <w:r w:rsidRPr="005F43A1">
        <w:rPr>
          <w:rFonts w:ascii="Arial" w:hAnsi="Arial" w:cs="Arial"/>
          <w:b/>
          <w:bCs/>
          <w:sz w:val="21"/>
          <w:szCs w:val="21"/>
        </w:rPr>
        <w:t>,00 Eura</w:t>
      </w:r>
      <w:r>
        <w:rPr>
          <w:rFonts w:ascii="Arial" w:hAnsi="Arial" w:cs="Arial"/>
          <w:sz w:val="21"/>
          <w:szCs w:val="21"/>
        </w:rPr>
        <w:tab/>
      </w:r>
    </w:p>
    <w:p w14:paraId="2652E0B3" w14:textId="77777777" w:rsidR="005A536A" w:rsidRDefault="005A536A" w:rsidP="00864EAC">
      <w:pPr>
        <w:tabs>
          <w:tab w:val="left" w:pos="720"/>
        </w:tabs>
        <w:jc w:val="both"/>
        <w:rPr>
          <w:rFonts w:ascii="Arial" w:hAnsi="Arial" w:cs="Arial"/>
          <w:sz w:val="21"/>
          <w:szCs w:val="21"/>
        </w:rPr>
      </w:pPr>
    </w:p>
    <w:p w14:paraId="411043A6" w14:textId="6A093361" w:rsidR="005A536A" w:rsidRDefault="005A536A" w:rsidP="00864EAC">
      <w:pPr>
        <w:tabs>
          <w:tab w:val="left" w:pos="720"/>
        </w:tabs>
        <w:jc w:val="both"/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Nakon uvrštavanja viška prihoda  iz ranijih godina koji u proračunu Općine Orehovica iznosi 841.625,00 Eura prihodi i primici su uravnoteženi s rashodima i izdacima na razini 4.021.256,00 Eura.</w:t>
      </w:r>
    </w:p>
    <w:bookmarkEnd w:id="0"/>
    <w:p w14:paraId="63EDDD21" w14:textId="77777777" w:rsidR="003B00D8" w:rsidRDefault="003B00D8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38F96C0E" w14:textId="77777777" w:rsidR="005F6EF3" w:rsidRDefault="005F6EF3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710A692A" w14:textId="77777777" w:rsidR="00EC11AF" w:rsidRDefault="00EC11AF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15842CAA" w14:textId="77777777" w:rsidR="00EC11AF" w:rsidRDefault="00EC11AF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7099CC52" w14:textId="77777777" w:rsidR="00EC11AF" w:rsidRDefault="00EC11AF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581AA68C" w14:textId="77777777" w:rsidR="00EC11AF" w:rsidRDefault="00EC11AF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2E86A8A9" w14:textId="77777777" w:rsidR="00EC11AF" w:rsidRDefault="00EC11AF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6822A17B" w14:textId="77777777" w:rsidR="00EC11AF" w:rsidRDefault="00EC11AF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1172C78D" w14:textId="6885E3C6" w:rsidR="00C22EC7" w:rsidRDefault="00C22EC7" w:rsidP="00C22EC7">
      <w:pPr>
        <w:jc w:val="center"/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lastRenderedPageBreak/>
        <w:t>RAČUN FINANCIRANJA</w:t>
      </w:r>
    </w:p>
    <w:p w14:paraId="7B5E26E3" w14:textId="77777777" w:rsidR="00C22EC7" w:rsidRDefault="00C22EC7" w:rsidP="00C22EC7">
      <w:pPr>
        <w:jc w:val="center"/>
        <w:rPr>
          <w:rFonts w:ascii="Arial" w:hAnsi="Arial" w:cs="Arial"/>
          <w:b/>
          <w:bCs/>
          <w:sz w:val="21"/>
          <w:szCs w:val="21"/>
        </w:rPr>
      </w:pPr>
    </w:p>
    <w:p w14:paraId="6606DB48" w14:textId="6A8913BB" w:rsidR="00C22EC7" w:rsidRDefault="00C22EC7" w:rsidP="00C22EC7">
      <w:pPr>
        <w:ind w:firstLine="708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U Računu financiranja prikazani su izdaci za </w:t>
      </w:r>
      <w:r w:rsidR="005F6EF3">
        <w:rPr>
          <w:rFonts w:ascii="Arial" w:hAnsi="Arial" w:cs="Arial"/>
          <w:sz w:val="21"/>
          <w:szCs w:val="21"/>
        </w:rPr>
        <w:t xml:space="preserve">financijsku imovinu i </w:t>
      </w:r>
      <w:r>
        <w:rPr>
          <w:rFonts w:ascii="Arial" w:hAnsi="Arial" w:cs="Arial"/>
          <w:sz w:val="21"/>
          <w:szCs w:val="21"/>
        </w:rPr>
        <w:t>otplatu glavnice primljenih zajmova.</w:t>
      </w:r>
    </w:p>
    <w:p w14:paraId="2342EBB7" w14:textId="1D956552" w:rsidR="005424B0" w:rsidRDefault="003B00D8" w:rsidP="00C22EC7">
      <w:pPr>
        <w:ind w:firstLine="708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U 2024. godini općina se je zadužila pri Hrvatskoj banci za obnovu i  razvoj  u iznosu od 680.000,00 eura, a sredstva su iskorištena za izgradnju matičnog dječjeg vrtića u Orehovici.</w:t>
      </w:r>
      <w:r w:rsidR="005F6EF3">
        <w:rPr>
          <w:rFonts w:ascii="Arial" w:hAnsi="Arial" w:cs="Arial"/>
          <w:sz w:val="21"/>
          <w:szCs w:val="21"/>
        </w:rPr>
        <w:t xml:space="preserve"> U listopadu 2025 dospje</w:t>
      </w:r>
      <w:r w:rsidR="005E50E4">
        <w:rPr>
          <w:rFonts w:ascii="Arial" w:hAnsi="Arial" w:cs="Arial"/>
          <w:sz w:val="21"/>
          <w:szCs w:val="21"/>
        </w:rPr>
        <w:t xml:space="preserve">la je </w:t>
      </w:r>
      <w:r w:rsidR="005F6EF3">
        <w:rPr>
          <w:rFonts w:ascii="Arial" w:hAnsi="Arial" w:cs="Arial"/>
          <w:sz w:val="21"/>
          <w:szCs w:val="21"/>
        </w:rPr>
        <w:t xml:space="preserve"> na naplatu prva rata zajma</w:t>
      </w:r>
      <w:r w:rsidR="005E50E4">
        <w:rPr>
          <w:rFonts w:ascii="Arial" w:hAnsi="Arial" w:cs="Arial"/>
          <w:sz w:val="21"/>
          <w:szCs w:val="21"/>
        </w:rPr>
        <w:t>. Zajam se otplaćuje prema otplatnom planu.</w:t>
      </w:r>
    </w:p>
    <w:p w14:paraId="754C2EFB" w14:textId="77777777" w:rsidR="007239FB" w:rsidRDefault="007239FB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0F9B2921" w14:textId="77777777" w:rsidR="005F6EF3" w:rsidRDefault="005F6EF3" w:rsidP="00C22EC7">
      <w:pPr>
        <w:jc w:val="center"/>
        <w:rPr>
          <w:noProof/>
        </w:rPr>
      </w:pPr>
    </w:p>
    <w:p w14:paraId="6145EF91" w14:textId="533C98CF" w:rsidR="003B00D8" w:rsidRDefault="00486B6C" w:rsidP="00C22EC7">
      <w:pPr>
        <w:jc w:val="center"/>
        <w:rPr>
          <w:rFonts w:ascii="Arial" w:hAnsi="Arial" w:cs="Arial"/>
          <w:b/>
          <w:bCs/>
          <w:szCs w:val="21"/>
        </w:rPr>
      </w:pPr>
      <w:r w:rsidRPr="00486B6C">
        <w:rPr>
          <w:rFonts w:ascii="Arial" w:hAnsi="Arial" w:cs="Arial"/>
          <w:b/>
          <w:bCs/>
          <w:noProof/>
          <w:szCs w:val="21"/>
        </w:rPr>
        <w:drawing>
          <wp:inline distT="0" distB="0" distL="0" distR="0" wp14:anchorId="56BF3023" wp14:editId="7FA6A0FA">
            <wp:extent cx="5782482" cy="1781424"/>
            <wp:effectExtent l="0" t="0" r="0" b="9525"/>
            <wp:docPr id="1893909794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3909794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82482" cy="1781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A2CFB" w14:textId="77777777" w:rsidR="005F6EF3" w:rsidRDefault="005F6EF3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09067ED8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506228A3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6B41AED4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20D5DC30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3432D735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73F32912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69960FE9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7630E24A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06CC524C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6510E511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676622E4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114648CC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13419037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06A85062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308CE7B7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71D4F941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3336485F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7586A7B5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344962DC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213D0478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28A5C630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72076E15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6B938C20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693498CC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4824D059" w14:textId="77777777" w:rsidR="00EC11AF" w:rsidRDefault="00EC11AF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6BDB23BF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37F33C5F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3B0EAFD0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48256984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5EFA7F3E" w14:textId="77777777" w:rsidR="00EF773D" w:rsidRDefault="00EF773D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48ADEAB7" w14:textId="77777777" w:rsidR="00701F94" w:rsidRDefault="00701F94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02CE4E4C" w14:textId="44C65CEC" w:rsidR="00C22EC7" w:rsidRDefault="00C22EC7" w:rsidP="00C22EC7">
      <w:pPr>
        <w:jc w:val="center"/>
        <w:rPr>
          <w:rFonts w:ascii="Arial" w:hAnsi="Arial" w:cs="Arial"/>
          <w:b/>
          <w:bCs/>
          <w:szCs w:val="21"/>
        </w:rPr>
      </w:pPr>
      <w:r>
        <w:rPr>
          <w:rFonts w:ascii="Arial" w:hAnsi="Arial" w:cs="Arial"/>
          <w:b/>
          <w:bCs/>
          <w:szCs w:val="21"/>
        </w:rPr>
        <w:lastRenderedPageBreak/>
        <w:t>POSEBNI DIO</w:t>
      </w:r>
    </w:p>
    <w:p w14:paraId="3F9E6285" w14:textId="77777777" w:rsidR="00C22EC7" w:rsidRDefault="00C22EC7" w:rsidP="00C22EC7">
      <w:pPr>
        <w:jc w:val="both"/>
        <w:rPr>
          <w:rFonts w:ascii="Arial" w:hAnsi="Arial" w:cs="Arial"/>
          <w:sz w:val="21"/>
          <w:szCs w:val="21"/>
        </w:rPr>
      </w:pPr>
    </w:p>
    <w:p w14:paraId="59B8B291" w14:textId="19FDEE2D" w:rsidR="003F1763" w:rsidRDefault="00C22EC7" w:rsidP="00C22EC7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  <w:lang w:val="pl-PL" w:eastAsia="en-US"/>
        </w:rPr>
      </w:pPr>
      <w:r>
        <w:rPr>
          <w:rFonts w:ascii="Arial" w:hAnsi="Arial" w:cs="Arial"/>
          <w:sz w:val="21"/>
          <w:szCs w:val="21"/>
          <w:lang w:eastAsia="en-US"/>
        </w:rPr>
        <w:tab/>
      </w:r>
      <w:r>
        <w:rPr>
          <w:rFonts w:ascii="Arial" w:hAnsi="Arial" w:cs="Arial"/>
          <w:iCs/>
          <w:sz w:val="21"/>
          <w:szCs w:val="21"/>
          <w:lang w:val="pl-PL" w:eastAsia="en-US"/>
        </w:rPr>
        <w:t>U posebnom dijelu Prora</w:t>
      </w:r>
      <w:r>
        <w:rPr>
          <w:rFonts w:ascii="Arial" w:hAnsi="Arial" w:cs="Arial"/>
          <w:iCs/>
          <w:sz w:val="21"/>
          <w:szCs w:val="21"/>
          <w:lang w:eastAsia="en-US"/>
        </w:rPr>
        <w:t>č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una </w:t>
      </w:r>
      <w:r w:rsidR="005424B0">
        <w:rPr>
          <w:rFonts w:ascii="Arial" w:hAnsi="Arial" w:cs="Arial"/>
          <w:iCs/>
          <w:sz w:val="21"/>
          <w:szCs w:val="21"/>
          <w:lang w:val="pl-PL" w:eastAsia="en-US"/>
        </w:rPr>
        <w:t>Općine Orehovica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 za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 </w:t>
      </w:r>
      <w:r w:rsidR="008935A2">
        <w:rPr>
          <w:rFonts w:ascii="Arial" w:hAnsi="Arial" w:cs="Arial"/>
          <w:iCs/>
          <w:sz w:val="21"/>
          <w:szCs w:val="21"/>
          <w:lang w:eastAsia="en-US"/>
        </w:rPr>
        <w:t>202</w:t>
      </w:r>
      <w:r w:rsidR="00701F94">
        <w:rPr>
          <w:rFonts w:ascii="Arial" w:hAnsi="Arial" w:cs="Arial"/>
          <w:iCs/>
          <w:sz w:val="21"/>
          <w:szCs w:val="21"/>
          <w:lang w:eastAsia="en-US"/>
        </w:rPr>
        <w:t>5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. </w:t>
      </w:r>
      <w:r>
        <w:rPr>
          <w:rFonts w:ascii="Arial" w:hAnsi="Arial" w:cs="Arial"/>
          <w:iCs/>
          <w:sz w:val="21"/>
          <w:szCs w:val="21"/>
          <w:lang w:val="pl-PL" w:eastAsia="en-US"/>
        </w:rPr>
        <w:t>godinu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, 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pa tako i u prijedlogu </w:t>
      </w:r>
      <w:r w:rsidR="00BA6523">
        <w:rPr>
          <w:rFonts w:ascii="Arial" w:hAnsi="Arial" w:cs="Arial"/>
          <w:iCs/>
          <w:sz w:val="21"/>
          <w:szCs w:val="21"/>
          <w:lang w:val="pl-PL" w:eastAsia="en-US"/>
        </w:rPr>
        <w:t>I.</w:t>
      </w:r>
      <w:r>
        <w:rPr>
          <w:rFonts w:ascii="Arial" w:hAnsi="Arial" w:cs="Arial"/>
          <w:iCs/>
          <w:sz w:val="21"/>
          <w:szCs w:val="21"/>
          <w:lang w:val="pl-PL" w:eastAsia="en-US"/>
        </w:rPr>
        <w:t>Izmjena i dopuna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, </w:t>
      </w:r>
      <w:r>
        <w:rPr>
          <w:rFonts w:ascii="Arial" w:hAnsi="Arial" w:cs="Arial"/>
          <w:iCs/>
          <w:sz w:val="21"/>
          <w:szCs w:val="21"/>
          <w:lang w:val="pl-PL" w:eastAsia="en-US"/>
        </w:rPr>
        <w:t>rashodi i izdaci se prikazuju po razdjelima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, 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odnosno po upravnim tijelima </w:t>
      </w:r>
      <w:r w:rsidR="005424B0">
        <w:rPr>
          <w:rFonts w:ascii="Arial" w:hAnsi="Arial" w:cs="Arial"/>
          <w:iCs/>
          <w:sz w:val="21"/>
          <w:szCs w:val="21"/>
          <w:lang w:val="pl-PL" w:eastAsia="en-US"/>
        </w:rPr>
        <w:t>općinske uprave</w:t>
      </w:r>
      <w:r w:rsidR="00701F94">
        <w:rPr>
          <w:rFonts w:ascii="Arial" w:hAnsi="Arial" w:cs="Arial"/>
          <w:iCs/>
          <w:sz w:val="21"/>
          <w:szCs w:val="21"/>
          <w:lang w:val="pl-PL" w:eastAsia="en-US"/>
        </w:rPr>
        <w:t xml:space="preserve"> i </w:t>
      </w:r>
      <w:r w:rsidR="005424B0">
        <w:rPr>
          <w:rFonts w:ascii="Arial" w:hAnsi="Arial" w:cs="Arial"/>
          <w:iCs/>
          <w:sz w:val="21"/>
          <w:szCs w:val="21"/>
          <w:lang w:val="pl-PL" w:eastAsia="en-US"/>
        </w:rPr>
        <w:t>proračunsk</w:t>
      </w:r>
      <w:r w:rsidR="00701F94">
        <w:rPr>
          <w:rFonts w:ascii="Arial" w:hAnsi="Arial" w:cs="Arial"/>
          <w:iCs/>
          <w:sz w:val="21"/>
          <w:szCs w:val="21"/>
          <w:lang w:val="pl-PL" w:eastAsia="en-US"/>
        </w:rPr>
        <w:t>om</w:t>
      </w:r>
      <w:r w:rsidR="005424B0">
        <w:rPr>
          <w:rFonts w:ascii="Arial" w:hAnsi="Arial" w:cs="Arial"/>
          <w:iCs/>
          <w:sz w:val="21"/>
          <w:szCs w:val="21"/>
          <w:lang w:val="pl-PL" w:eastAsia="en-US"/>
        </w:rPr>
        <w:t xml:space="preserve"> korisnik</w:t>
      </w:r>
      <w:r w:rsidR="00701F94">
        <w:rPr>
          <w:rFonts w:ascii="Arial" w:hAnsi="Arial" w:cs="Arial"/>
          <w:iCs/>
          <w:sz w:val="21"/>
          <w:szCs w:val="21"/>
          <w:lang w:val="pl-PL" w:eastAsia="en-US"/>
        </w:rPr>
        <w:t>u</w:t>
      </w:r>
      <w:r w:rsidR="003F1763">
        <w:rPr>
          <w:rFonts w:ascii="Arial" w:hAnsi="Arial" w:cs="Arial"/>
          <w:iCs/>
          <w:sz w:val="21"/>
          <w:szCs w:val="21"/>
          <w:lang w:val="pl-PL" w:eastAsia="en-US"/>
        </w:rPr>
        <w:t>.</w:t>
      </w:r>
    </w:p>
    <w:p w14:paraId="4D6F6500" w14:textId="77777777" w:rsidR="003F1763" w:rsidRDefault="003F1763" w:rsidP="00C22EC7">
      <w:pPr>
        <w:jc w:val="both"/>
        <w:rPr>
          <w:rFonts w:ascii="Arial" w:hAnsi="Arial" w:cs="Arial"/>
          <w:b/>
          <w:sz w:val="21"/>
          <w:szCs w:val="21"/>
        </w:rPr>
      </w:pPr>
    </w:p>
    <w:p w14:paraId="7D0AD8BC" w14:textId="469FA0C1" w:rsidR="00C22EC7" w:rsidRDefault="00C22EC7" w:rsidP="00C22EC7">
      <w:pPr>
        <w:jc w:val="both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 xml:space="preserve">Tablica 4. Planirani rashodi Proračuna </w:t>
      </w:r>
      <w:r w:rsidR="003F1763">
        <w:rPr>
          <w:rFonts w:ascii="Arial" w:hAnsi="Arial" w:cs="Arial"/>
          <w:b/>
          <w:sz w:val="21"/>
          <w:szCs w:val="21"/>
        </w:rPr>
        <w:t>Općine Orehovica</w:t>
      </w:r>
      <w:r>
        <w:rPr>
          <w:rFonts w:ascii="Arial" w:hAnsi="Arial" w:cs="Arial"/>
          <w:b/>
          <w:sz w:val="21"/>
          <w:szCs w:val="21"/>
        </w:rPr>
        <w:t xml:space="preserve"> za </w:t>
      </w:r>
      <w:r w:rsidR="008935A2">
        <w:rPr>
          <w:rFonts w:ascii="Arial" w:hAnsi="Arial" w:cs="Arial"/>
          <w:b/>
          <w:sz w:val="21"/>
          <w:szCs w:val="21"/>
        </w:rPr>
        <w:t>202</w:t>
      </w:r>
      <w:r w:rsidR="00701F94">
        <w:rPr>
          <w:rFonts w:ascii="Arial" w:hAnsi="Arial" w:cs="Arial"/>
          <w:b/>
          <w:sz w:val="21"/>
          <w:szCs w:val="21"/>
        </w:rPr>
        <w:t>5</w:t>
      </w:r>
      <w:r>
        <w:rPr>
          <w:rFonts w:ascii="Arial" w:hAnsi="Arial" w:cs="Arial"/>
          <w:b/>
          <w:sz w:val="21"/>
          <w:szCs w:val="21"/>
        </w:rPr>
        <w:t xml:space="preserve">. godinu i prijedlog povećanja/smanjenja po organizacijskoj </w:t>
      </w:r>
      <w:r w:rsidR="003F1763">
        <w:rPr>
          <w:rFonts w:ascii="Arial" w:hAnsi="Arial" w:cs="Arial"/>
          <w:b/>
          <w:sz w:val="21"/>
          <w:szCs w:val="21"/>
        </w:rPr>
        <w:t xml:space="preserve">i programskoj </w:t>
      </w:r>
      <w:r>
        <w:rPr>
          <w:rFonts w:ascii="Arial" w:hAnsi="Arial" w:cs="Arial"/>
          <w:b/>
          <w:sz w:val="21"/>
          <w:szCs w:val="21"/>
        </w:rPr>
        <w:t>struktu</w:t>
      </w:r>
      <w:r w:rsidR="003F1763">
        <w:rPr>
          <w:rFonts w:ascii="Arial" w:hAnsi="Arial" w:cs="Arial"/>
          <w:b/>
          <w:sz w:val="21"/>
          <w:szCs w:val="21"/>
        </w:rPr>
        <w:t>ri</w:t>
      </w:r>
    </w:p>
    <w:p w14:paraId="4004C822" w14:textId="762D2D4E" w:rsidR="00F466B6" w:rsidRDefault="00F466B6" w:rsidP="00BE043F">
      <w:pPr>
        <w:jc w:val="center"/>
        <w:rPr>
          <w:rFonts w:ascii="Arial" w:hAnsi="Arial" w:cs="Arial"/>
          <w:b/>
          <w:sz w:val="21"/>
          <w:szCs w:val="21"/>
        </w:rPr>
      </w:pPr>
    </w:p>
    <w:p w14:paraId="4CC914C1" w14:textId="12DBCEF1" w:rsidR="009E7185" w:rsidRDefault="00EF773D" w:rsidP="009E7185">
      <w:pPr>
        <w:jc w:val="center"/>
        <w:rPr>
          <w:rFonts w:ascii="Arial" w:hAnsi="Arial" w:cs="Arial"/>
          <w:b/>
          <w:sz w:val="21"/>
          <w:szCs w:val="21"/>
        </w:rPr>
      </w:pPr>
      <w:r w:rsidRPr="00EF773D">
        <w:rPr>
          <w:rFonts w:ascii="Arial" w:hAnsi="Arial" w:cs="Arial"/>
          <w:b/>
          <w:noProof/>
          <w:sz w:val="21"/>
          <w:szCs w:val="21"/>
        </w:rPr>
        <w:drawing>
          <wp:inline distT="0" distB="0" distL="0" distR="0" wp14:anchorId="159EA6BB" wp14:editId="026F09BC">
            <wp:extent cx="5687219" cy="6916115"/>
            <wp:effectExtent l="0" t="0" r="8890" b="0"/>
            <wp:docPr id="1239617312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61731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7219" cy="691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7B5EE" w14:textId="43A1D37C" w:rsidR="00EF773D" w:rsidRDefault="00EF773D" w:rsidP="009E7185">
      <w:pPr>
        <w:jc w:val="center"/>
        <w:rPr>
          <w:rFonts w:ascii="Arial" w:hAnsi="Arial" w:cs="Arial"/>
          <w:b/>
          <w:sz w:val="21"/>
          <w:szCs w:val="21"/>
        </w:rPr>
      </w:pPr>
      <w:r w:rsidRPr="00EF773D">
        <w:rPr>
          <w:rFonts w:ascii="Arial" w:hAnsi="Arial" w:cs="Arial"/>
          <w:b/>
          <w:noProof/>
          <w:sz w:val="21"/>
          <w:szCs w:val="21"/>
        </w:rPr>
        <w:lastRenderedPageBreak/>
        <w:drawing>
          <wp:inline distT="0" distB="0" distL="0" distR="0" wp14:anchorId="323B130A" wp14:editId="1F563C0E">
            <wp:extent cx="5630061" cy="7716327"/>
            <wp:effectExtent l="0" t="0" r="8890" b="0"/>
            <wp:docPr id="1860652545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65254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30061" cy="7716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331955" w14:textId="7ECE87B5" w:rsidR="00EF773D" w:rsidRDefault="00EF773D" w:rsidP="009E7185">
      <w:pPr>
        <w:jc w:val="center"/>
        <w:rPr>
          <w:rFonts w:ascii="Arial" w:hAnsi="Arial" w:cs="Arial"/>
          <w:b/>
          <w:sz w:val="21"/>
          <w:szCs w:val="21"/>
        </w:rPr>
      </w:pPr>
      <w:r w:rsidRPr="00EF773D">
        <w:rPr>
          <w:rFonts w:ascii="Arial" w:hAnsi="Arial" w:cs="Arial"/>
          <w:b/>
          <w:noProof/>
          <w:sz w:val="21"/>
          <w:szCs w:val="21"/>
        </w:rPr>
        <w:lastRenderedPageBreak/>
        <w:drawing>
          <wp:inline distT="0" distB="0" distL="0" distR="0" wp14:anchorId="5439141A" wp14:editId="2CC51246">
            <wp:extent cx="5677692" cy="7754432"/>
            <wp:effectExtent l="0" t="0" r="0" b="0"/>
            <wp:docPr id="1895964844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96484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77692" cy="7754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AC052" w14:textId="7E057801" w:rsidR="00EF773D" w:rsidRDefault="00EF773D" w:rsidP="009E7185">
      <w:pPr>
        <w:jc w:val="center"/>
        <w:rPr>
          <w:rFonts w:ascii="Arial" w:hAnsi="Arial" w:cs="Arial"/>
          <w:b/>
          <w:sz w:val="21"/>
          <w:szCs w:val="21"/>
        </w:rPr>
      </w:pPr>
      <w:r w:rsidRPr="00EF773D">
        <w:rPr>
          <w:rFonts w:ascii="Arial" w:hAnsi="Arial" w:cs="Arial"/>
          <w:b/>
          <w:noProof/>
          <w:sz w:val="21"/>
          <w:szCs w:val="21"/>
        </w:rPr>
        <w:lastRenderedPageBreak/>
        <w:drawing>
          <wp:inline distT="0" distB="0" distL="0" distR="0" wp14:anchorId="32D9AF5B" wp14:editId="64290C99">
            <wp:extent cx="5696745" cy="7897327"/>
            <wp:effectExtent l="0" t="0" r="0" b="8890"/>
            <wp:docPr id="1723031062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03106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96745" cy="7897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EA346" w14:textId="22A8FB5D" w:rsidR="00EF773D" w:rsidRDefault="00EF773D" w:rsidP="009E7185">
      <w:pPr>
        <w:jc w:val="center"/>
        <w:rPr>
          <w:rFonts w:ascii="Arial" w:hAnsi="Arial" w:cs="Arial"/>
          <w:b/>
          <w:sz w:val="21"/>
          <w:szCs w:val="21"/>
        </w:rPr>
      </w:pPr>
      <w:r w:rsidRPr="00EF773D">
        <w:rPr>
          <w:rFonts w:ascii="Arial" w:hAnsi="Arial" w:cs="Arial"/>
          <w:b/>
          <w:noProof/>
          <w:sz w:val="21"/>
          <w:szCs w:val="21"/>
        </w:rPr>
        <w:lastRenderedPageBreak/>
        <w:drawing>
          <wp:inline distT="0" distB="0" distL="0" distR="0" wp14:anchorId="47BFD256" wp14:editId="24F505E2">
            <wp:extent cx="5658640" cy="7697274"/>
            <wp:effectExtent l="0" t="0" r="0" b="0"/>
            <wp:docPr id="693583205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583205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58640" cy="7697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5FF1D" w14:textId="77777777" w:rsidR="00EF773D" w:rsidRDefault="00EF773D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5D4B13F0" w14:textId="4B7AD0D4" w:rsidR="00EF773D" w:rsidRDefault="00EF773D" w:rsidP="009E7185">
      <w:pPr>
        <w:jc w:val="center"/>
        <w:rPr>
          <w:rFonts w:ascii="Arial" w:hAnsi="Arial" w:cs="Arial"/>
          <w:b/>
          <w:sz w:val="21"/>
          <w:szCs w:val="21"/>
        </w:rPr>
      </w:pPr>
      <w:r w:rsidRPr="00EF773D">
        <w:rPr>
          <w:rFonts w:ascii="Arial" w:hAnsi="Arial" w:cs="Arial"/>
          <w:b/>
          <w:noProof/>
          <w:sz w:val="21"/>
          <w:szCs w:val="21"/>
        </w:rPr>
        <w:lastRenderedPageBreak/>
        <w:drawing>
          <wp:inline distT="0" distB="0" distL="0" distR="0" wp14:anchorId="41AA3AC5" wp14:editId="3A9D64AB">
            <wp:extent cx="5630061" cy="7897327"/>
            <wp:effectExtent l="0" t="0" r="8890" b="8890"/>
            <wp:docPr id="1306066709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06670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30061" cy="7897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20E1F" w14:textId="00B8F1ED" w:rsidR="00EF773D" w:rsidRDefault="00EF773D" w:rsidP="009E7185">
      <w:pPr>
        <w:jc w:val="center"/>
        <w:rPr>
          <w:rFonts w:ascii="Arial" w:hAnsi="Arial" w:cs="Arial"/>
          <w:b/>
          <w:sz w:val="21"/>
          <w:szCs w:val="21"/>
        </w:rPr>
      </w:pPr>
      <w:r w:rsidRPr="00EF773D">
        <w:rPr>
          <w:rFonts w:ascii="Arial" w:hAnsi="Arial" w:cs="Arial"/>
          <w:b/>
          <w:noProof/>
          <w:sz w:val="21"/>
          <w:szCs w:val="21"/>
        </w:rPr>
        <w:lastRenderedPageBreak/>
        <w:drawing>
          <wp:inline distT="0" distB="0" distL="0" distR="0" wp14:anchorId="5225B357" wp14:editId="0B5DEAD3">
            <wp:extent cx="5658640" cy="7754432"/>
            <wp:effectExtent l="0" t="0" r="0" b="0"/>
            <wp:docPr id="1802617205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617205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58640" cy="7754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CDA80C" w14:textId="52E71AC9" w:rsidR="00EF773D" w:rsidRDefault="00EF773D" w:rsidP="009E7185">
      <w:pPr>
        <w:jc w:val="center"/>
        <w:rPr>
          <w:rFonts w:ascii="Arial" w:hAnsi="Arial" w:cs="Arial"/>
          <w:b/>
          <w:sz w:val="21"/>
          <w:szCs w:val="21"/>
        </w:rPr>
      </w:pPr>
      <w:r w:rsidRPr="00EF773D">
        <w:rPr>
          <w:rFonts w:ascii="Arial" w:hAnsi="Arial" w:cs="Arial"/>
          <w:b/>
          <w:noProof/>
          <w:sz w:val="21"/>
          <w:szCs w:val="21"/>
        </w:rPr>
        <w:lastRenderedPageBreak/>
        <w:drawing>
          <wp:inline distT="0" distB="0" distL="0" distR="0" wp14:anchorId="06FB61CC" wp14:editId="74E37B3D">
            <wp:extent cx="5630061" cy="7773485"/>
            <wp:effectExtent l="0" t="0" r="8890" b="0"/>
            <wp:docPr id="2145106223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106223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30061" cy="777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4495D" w14:textId="045029C3" w:rsidR="00EF773D" w:rsidRDefault="00EF773D" w:rsidP="009E7185">
      <w:pPr>
        <w:jc w:val="center"/>
        <w:rPr>
          <w:rFonts w:ascii="Arial" w:hAnsi="Arial" w:cs="Arial"/>
          <w:b/>
          <w:sz w:val="21"/>
          <w:szCs w:val="21"/>
        </w:rPr>
      </w:pPr>
      <w:r w:rsidRPr="00EF773D">
        <w:rPr>
          <w:rFonts w:ascii="Arial" w:hAnsi="Arial" w:cs="Arial"/>
          <w:b/>
          <w:noProof/>
          <w:sz w:val="21"/>
          <w:szCs w:val="21"/>
        </w:rPr>
        <w:lastRenderedPageBreak/>
        <w:drawing>
          <wp:inline distT="0" distB="0" distL="0" distR="0" wp14:anchorId="125ED3F1" wp14:editId="5AF57D92">
            <wp:extent cx="5744377" cy="2905530"/>
            <wp:effectExtent l="0" t="0" r="8890" b="9525"/>
            <wp:docPr id="1565990333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990333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44377" cy="29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09148" w14:textId="71544A46" w:rsidR="00EF773D" w:rsidRDefault="00EF773D" w:rsidP="009E7185">
      <w:pPr>
        <w:jc w:val="center"/>
        <w:rPr>
          <w:rFonts w:ascii="Arial" w:hAnsi="Arial" w:cs="Arial"/>
          <w:b/>
          <w:sz w:val="21"/>
          <w:szCs w:val="21"/>
        </w:rPr>
      </w:pPr>
      <w:r w:rsidRPr="00EF773D">
        <w:rPr>
          <w:rFonts w:ascii="Arial" w:hAnsi="Arial" w:cs="Arial"/>
          <w:b/>
          <w:noProof/>
          <w:sz w:val="21"/>
          <w:szCs w:val="21"/>
        </w:rPr>
        <w:drawing>
          <wp:inline distT="0" distB="0" distL="0" distR="0" wp14:anchorId="49B25D75" wp14:editId="5AB83F6C">
            <wp:extent cx="5544324" cy="3162741"/>
            <wp:effectExtent l="0" t="0" r="0" b="0"/>
            <wp:docPr id="669335948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335948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44324" cy="3162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6A6C9" w14:textId="60925552" w:rsidR="006A5EBD" w:rsidRDefault="006A5EBD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3952A400" w14:textId="1B171BCD" w:rsidR="006A5EBD" w:rsidRDefault="006A5EBD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2765394B" w14:textId="7B738DE2" w:rsidR="006A5EBD" w:rsidRDefault="006A5EBD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7E931A2D" w14:textId="4F88A3C8" w:rsidR="006A5EBD" w:rsidRDefault="006A5EBD" w:rsidP="00C3246A">
      <w:pPr>
        <w:rPr>
          <w:rFonts w:ascii="Arial" w:hAnsi="Arial" w:cs="Arial"/>
          <w:b/>
          <w:sz w:val="21"/>
          <w:szCs w:val="21"/>
        </w:rPr>
      </w:pPr>
    </w:p>
    <w:p w14:paraId="1974D04C" w14:textId="77777777" w:rsidR="009E7185" w:rsidRDefault="009E7185" w:rsidP="0022591D">
      <w:pPr>
        <w:rPr>
          <w:rFonts w:ascii="Arial" w:hAnsi="Arial" w:cs="Arial"/>
          <w:b/>
          <w:sz w:val="21"/>
          <w:szCs w:val="21"/>
        </w:rPr>
      </w:pPr>
    </w:p>
    <w:p w14:paraId="751C53A3" w14:textId="07990480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</w:p>
    <w:sectPr w:rsidR="009E7185" w:rsidSect="007239FB">
      <w:headerReference w:type="default" r:id="rId22"/>
      <w:footerReference w:type="default" r:id="rId23"/>
      <w:pgSz w:w="11906" w:h="16838"/>
      <w:pgMar w:top="1191" w:right="794" w:bottom="107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965CAF" w14:textId="77777777" w:rsidR="00EE528D" w:rsidRDefault="00EE528D" w:rsidP="0071016A">
      <w:r>
        <w:separator/>
      </w:r>
    </w:p>
  </w:endnote>
  <w:endnote w:type="continuationSeparator" w:id="0">
    <w:p w14:paraId="7E3E5AAF" w14:textId="77777777" w:rsidR="00EE528D" w:rsidRDefault="00EE528D" w:rsidP="007101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771219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BC40E7A" w14:textId="7F1E2C4F" w:rsidR="00E16EE7" w:rsidRDefault="00E16EE7">
        <w:pPr>
          <w:pStyle w:val="Podnoj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43A82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6191BCE7" w14:textId="77777777" w:rsidR="00E16EE7" w:rsidRDefault="00E16EE7">
    <w:pPr>
      <w:pStyle w:val="Podnoje"/>
    </w:pPr>
  </w:p>
  <w:p w14:paraId="36FE99C6" w14:textId="77777777" w:rsidR="00EC4917" w:rsidRDefault="00EC4917"/>
  <w:p w14:paraId="4C79998D" w14:textId="77777777" w:rsidR="00EC4917" w:rsidRDefault="00EC491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DABA4B" w14:textId="77777777" w:rsidR="00EE528D" w:rsidRDefault="00EE528D" w:rsidP="0071016A">
      <w:r>
        <w:separator/>
      </w:r>
    </w:p>
  </w:footnote>
  <w:footnote w:type="continuationSeparator" w:id="0">
    <w:p w14:paraId="217C4057" w14:textId="77777777" w:rsidR="00EE528D" w:rsidRDefault="00EE528D" w:rsidP="007101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E31C10" w14:textId="5E233774" w:rsidR="00071BFE" w:rsidRPr="0068017A" w:rsidRDefault="00071BFE">
    <w:pPr>
      <w:pStyle w:val="Zaglavlje"/>
      <w:rPr>
        <w:i/>
        <w:iCs/>
        <w:color w:val="C0C0C0"/>
      </w:rPr>
    </w:pPr>
    <w:proofErr w:type="spellStart"/>
    <w:r w:rsidRPr="0068017A">
      <w:rPr>
        <w:i/>
        <w:iCs/>
        <w:color w:val="C0C0C0"/>
      </w:rPr>
      <w:t>Obrazloženje</w:t>
    </w:r>
    <w:proofErr w:type="spellEnd"/>
    <w:r w:rsidRPr="0068017A">
      <w:rPr>
        <w:i/>
        <w:iCs/>
        <w:color w:val="C0C0C0"/>
      </w:rPr>
      <w:t xml:space="preserve"> II. </w:t>
    </w:r>
    <w:proofErr w:type="spellStart"/>
    <w:r w:rsidRPr="0068017A">
      <w:rPr>
        <w:i/>
        <w:iCs/>
        <w:color w:val="C0C0C0"/>
      </w:rPr>
      <w:t>Izmjena</w:t>
    </w:r>
    <w:proofErr w:type="spellEnd"/>
    <w:r w:rsidRPr="0068017A">
      <w:rPr>
        <w:i/>
        <w:iCs/>
        <w:color w:val="C0C0C0"/>
      </w:rPr>
      <w:t xml:space="preserve"> I </w:t>
    </w:r>
    <w:proofErr w:type="spellStart"/>
    <w:r w:rsidRPr="0068017A">
      <w:rPr>
        <w:i/>
        <w:iCs/>
        <w:color w:val="C0C0C0"/>
      </w:rPr>
      <w:t>dopuna</w:t>
    </w:r>
    <w:proofErr w:type="spellEnd"/>
    <w:r w:rsidRPr="0068017A">
      <w:rPr>
        <w:i/>
        <w:iCs/>
        <w:color w:val="C0C0C0"/>
      </w:rPr>
      <w:t xml:space="preserve"> </w:t>
    </w:r>
    <w:proofErr w:type="spellStart"/>
    <w:r w:rsidRPr="0068017A">
      <w:rPr>
        <w:i/>
        <w:iCs/>
        <w:color w:val="C0C0C0"/>
      </w:rPr>
      <w:t>proračuna</w:t>
    </w:r>
    <w:proofErr w:type="spellEnd"/>
    <w:r w:rsidRPr="0068017A">
      <w:rPr>
        <w:i/>
        <w:iCs/>
        <w:color w:val="C0C0C0"/>
      </w:rPr>
      <w:t xml:space="preserve"> </w:t>
    </w:r>
    <w:proofErr w:type="spellStart"/>
    <w:r w:rsidRPr="0068017A">
      <w:rPr>
        <w:i/>
        <w:iCs/>
        <w:color w:val="C0C0C0"/>
      </w:rPr>
      <w:t>Općine</w:t>
    </w:r>
    <w:proofErr w:type="spellEnd"/>
    <w:r w:rsidRPr="0068017A">
      <w:rPr>
        <w:i/>
        <w:iCs/>
        <w:color w:val="C0C0C0"/>
      </w:rPr>
      <w:t xml:space="preserve"> </w:t>
    </w:r>
    <w:proofErr w:type="spellStart"/>
    <w:r w:rsidRPr="0068017A">
      <w:rPr>
        <w:i/>
        <w:iCs/>
        <w:color w:val="C0C0C0"/>
      </w:rPr>
      <w:t>Orehovica</w:t>
    </w:r>
    <w:proofErr w:type="spellEnd"/>
    <w:r w:rsidRPr="0068017A">
      <w:rPr>
        <w:i/>
        <w:iCs/>
        <w:color w:val="C0C0C0"/>
      </w:rPr>
      <w:t xml:space="preserve"> za 2025. </w:t>
    </w:r>
    <w:proofErr w:type="spellStart"/>
    <w:r w:rsidRPr="0068017A">
      <w:rPr>
        <w:i/>
        <w:iCs/>
        <w:color w:val="C0C0C0"/>
      </w:rPr>
      <w:t>godinu</w:t>
    </w:r>
    <w:proofErr w:type="spellEnd"/>
  </w:p>
  <w:p w14:paraId="5EA502D0" w14:textId="77777777" w:rsidR="00D0310A" w:rsidRDefault="00D0310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B10"/>
    <w:multiLevelType w:val="hybridMultilevel"/>
    <w:tmpl w:val="0A20F306"/>
    <w:lvl w:ilvl="0" w:tplc="0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E126B0E"/>
    <w:multiLevelType w:val="hybridMultilevel"/>
    <w:tmpl w:val="467C965C"/>
    <w:lvl w:ilvl="0" w:tplc="041A0015">
      <w:start w:val="1"/>
      <w:numFmt w:val="upperLetter"/>
      <w:lvlText w:val="%1."/>
      <w:lvlJc w:val="left"/>
      <w:pPr>
        <w:ind w:left="107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90" w:hanging="360"/>
      </w:pPr>
    </w:lvl>
    <w:lvl w:ilvl="2" w:tplc="041A001B" w:tentative="1">
      <w:start w:val="1"/>
      <w:numFmt w:val="lowerRoman"/>
      <w:lvlText w:val="%3."/>
      <w:lvlJc w:val="right"/>
      <w:pPr>
        <w:ind w:left="2510" w:hanging="180"/>
      </w:pPr>
    </w:lvl>
    <w:lvl w:ilvl="3" w:tplc="041A000F" w:tentative="1">
      <w:start w:val="1"/>
      <w:numFmt w:val="decimal"/>
      <w:lvlText w:val="%4."/>
      <w:lvlJc w:val="left"/>
      <w:pPr>
        <w:ind w:left="3230" w:hanging="360"/>
      </w:pPr>
    </w:lvl>
    <w:lvl w:ilvl="4" w:tplc="041A0019" w:tentative="1">
      <w:start w:val="1"/>
      <w:numFmt w:val="lowerLetter"/>
      <w:lvlText w:val="%5."/>
      <w:lvlJc w:val="left"/>
      <w:pPr>
        <w:ind w:left="3950" w:hanging="360"/>
      </w:pPr>
    </w:lvl>
    <w:lvl w:ilvl="5" w:tplc="041A001B" w:tentative="1">
      <w:start w:val="1"/>
      <w:numFmt w:val="lowerRoman"/>
      <w:lvlText w:val="%6."/>
      <w:lvlJc w:val="right"/>
      <w:pPr>
        <w:ind w:left="4670" w:hanging="180"/>
      </w:pPr>
    </w:lvl>
    <w:lvl w:ilvl="6" w:tplc="041A000F" w:tentative="1">
      <w:start w:val="1"/>
      <w:numFmt w:val="decimal"/>
      <w:lvlText w:val="%7."/>
      <w:lvlJc w:val="left"/>
      <w:pPr>
        <w:ind w:left="5390" w:hanging="360"/>
      </w:pPr>
    </w:lvl>
    <w:lvl w:ilvl="7" w:tplc="041A0019" w:tentative="1">
      <w:start w:val="1"/>
      <w:numFmt w:val="lowerLetter"/>
      <w:lvlText w:val="%8."/>
      <w:lvlJc w:val="left"/>
      <w:pPr>
        <w:ind w:left="6110" w:hanging="360"/>
      </w:pPr>
    </w:lvl>
    <w:lvl w:ilvl="8" w:tplc="041A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 w15:restartNumberingAfterBreak="0">
    <w:nsid w:val="0E67462C"/>
    <w:multiLevelType w:val="hybridMultilevel"/>
    <w:tmpl w:val="B85E9008"/>
    <w:lvl w:ilvl="0" w:tplc="1D64DDE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52597F"/>
    <w:multiLevelType w:val="hybridMultilevel"/>
    <w:tmpl w:val="553427D2"/>
    <w:lvl w:ilvl="0" w:tplc="B21416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9A03CC"/>
    <w:multiLevelType w:val="hybridMultilevel"/>
    <w:tmpl w:val="CFC6920A"/>
    <w:lvl w:ilvl="0" w:tplc="041A000F">
      <w:start w:val="1"/>
      <w:numFmt w:val="decimal"/>
      <w:lvlText w:val="%1."/>
      <w:lvlJc w:val="left"/>
      <w:pPr>
        <w:ind w:left="1068" w:hanging="360"/>
      </w:p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2A565A8A"/>
    <w:multiLevelType w:val="hybridMultilevel"/>
    <w:tmpl w:val="FEE2AEE8"/>
    <w:lvl w:ilvl="0" w:tplc="58202EF6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0D64B66"/>
    <w:multiLevelType w:val="hybridMultilevel"/>
    <w:tmpl w:val="0ACA6C30"/>
    <w:lvl w:ilvl="0" w:tplc="DC5654F8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434043BF"/>
    <w:multiLevelType w:val="hybridMultilevel"/>
    <w:tmpl w:val="35BE4876"/>
    <w:lvl w:ilvl="0" w:tplc="8C42477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8E7A68"/>
    <w:multiLevelType w:val="hybridMultilevel"/>
    <w:tmpl w:val="6610DEDE"/>
    <w:lvl w:ilvl="0" w:tplc="FBCEA3A8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4C7727F9"/>
    <w:multiLevelType w:val="hybridMultilevel"/>
    <w:tmpl w:val="6FBE6DFC"/>
    <w:lvl w:ilvl="0" w:tplc="FBCEA3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77745DF"/>
    <w:multiLevelType w:val="hybridMultilevel"/>
    <w:tmpl w:val="6B8417BE"/>
    <w:lvl w:ilvl="0" w:tplc="0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57D13487"/>
    <w:multiLevelType w:val="multilevel"/>
    <w:tmpl w:val="041A0023"/>
    <w:lvl w:ilvl="0">
      <w:start w:val="1"/>
      <w:numFmt w:val="upperRoman"/>
      <w:lvlText w:val="Članak %1."/>
      <w:lvlJc w:val="left"/>
      <w:pPr>
        <w:tabs>
          <w:tab w:val="num" w:pos="1440"/>
        </w:tabs>
      </w:pPr>
      <w:rPr>
        <w:rFonts w:cs="Times New Roman"/>
      </w:rPr>
    </w:lvl>
    <w:lvl w:ilvl="1">
      <w:start w:val="1"/>
      <w:numFmt w:val="decimalZero"/>
      <w:isLgl/>
      <w:lvlText w:val="Sekcija %1.%2"/>
      <w:lvlJc w:val="left"/>
      <w:pPr>
        <w:tabs>
          <w:tab w:val="num" w:pos="1440"/>
        </w:tabs>
      </w:pPr>
      <w:rPr>
        <w:rFonts w:cs="Times New Roman"/>
      </w:r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  <w:rPr>
        <w:rFonts w:cs="Times New Roman"/>
      </w:r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  <w:rPr>
        <w:rFonts w:cs="Times New Roman"/>
      </w:rPr>
    </w:lvl>
    <w:lvl w:ilvl="4">
      <w:start w:val="1"/>
      <w:numFmt w:val="decimal"/>
      <w:lvlText w:val="%5)"/>
      <w:lvlJc w:val="left"/>
      <w:pPr>
        <w:tabs>
          <w:tab w:val="num" w:pos="1142"/>
        </w:tabs>
        <w:ind w:left="1142" w:hanging="432"/>
      </w:pPr>
      <w:rPr>
        <w:rFonts w:cs="Times New Roman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cs="Times New Roman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cs="Times New Roman"/>
      </w:rPr>
    </w:lvl>
  </w:abstractNum>
  <w:abstractNum w:abstractNumId="12" w15:restartNumberingAfterBreak="0">
    <w:nsid w:val="67032922"/>
    <w:multiLevelType w:val="hybridMultilevel"/>
    <w:tmpl w:val="6CF0BE22"/>
    <w:lvl w:ilvl="0" w:tplc="041A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383BD8"/>
    <w:multiLevelType w:val="hybridMultilevel"/>
    <w:tmpl w:val="7CC053A8"/>
    <w:lvl w:ilvl="0" w:tplc="B2141612">
      <w:start w:val="1"/>
      <w:numFmt w:val="bullet"/>
      <w:lvlText w:val=""/>
      <w:lvlJc w:val="left"/>
      <w:pPr>
        <w:ind w:left="795" w:hanging="360"/>
      </w:pPr>
      <w:rPr>
        <w:rFonts w:ascii="Symbol" w:hAnsi="Symbol" w:hint="default"/>
      </w:rPr>
    </w:lvl>
    <w:lvl w:ilvl="1" w:tplc="041A0003">
      <w:start w:val="1"/>
      <w:numFmt w:val="lowerLetter"/>
      <w:lvlText w:val="%2."/>
      <w:lvlJc w:val="left"/>
      <w:pPr>
        <w:ind w:left="1515" w:hanging="360"/>
      </w:pPr>
    </w:lvl>
    <w:lvl w:ilvl="2" w:tplc="041A0005" w:tentative="1">
      <w:start w:val="1"/>
      <w:numFmt w:val="lowerRoman"/>
      <w:lvlText w:val="%3."/>
      <w:lvlJc w:val="right"/>
      <w:pPr>
        <w:ind w:left="2235" w:hanging="180"/>
      </w:pPr>
    </w:lvl>
    <w:lvl w:ilvl="3" w:tplc="041A0001" w:tentative="1">
      <w:start w:val="1"/>
      <w:numFmt w:val="decimal"/>
      <w:lvlText w:val="%4."/>
      <w:lvlJc w:val="left"/>
      <w:pPr>
        <w:ind w:left="2955" w:hanging="360"/>
      </w:pPr>
    </w:lvl>
    <w:lvl w:ilvl="4" w:tplc="041A0003" w:tentative="1">
      <w:start w:val="1"/>
      <w:numFmt w:val="lowerLetter"/>
      <w:lvlText w:val="%5."/>
      <w:lvlJc w:val="left"/>
      <w:pPr>
        <w:ind w:left="3675" w:hanging="360"/>
      </w:pPr>
    </w:lvl>
    <w:lvl w:ilvl="5" w:tplc="041A0005" w:tentative="1">
      <w:start w:val="1"/>
      <w:numFmt w:val="lowerRoman"/>
      <w:lvlText w:val="%6."/>
      <w:lvlJc w:val="right"/>
      <w:pPr>
        <w:ind w:left="4395" w:hanging="180"/>
      </w:pPr>
    </w:lvl>
    <w:lvl w:ilvl="6" w:tplc="041A0001" w:tentative="1">
      <w:start w:val="1"/>
      <w:numFmt w:val="decimal"/>
      <w:lvlText w:val="%7."/>
      <w:lvlJc w:val="left"/>
      <w:pPr>
        <w:ind w:left="5115" w:hanging="360"/>
      </w:pPr>
    </w:lvl>
    <w:lvl w:ilvl="7" w:tplc="041A0003" w:tentative="1">
      <w:start w:val="1"/>
      <w:numFmt w:val="lowerLetter"/>
      <w:lvlText w:val="%8."/>
      <w:lvlJc w:val="left"/>
      <w:pPr>
        <w:ind w:left="5835" w:hanging="360"/>
      </w:pPr>
    </w:lvl>
    <w:lvl w:ilvl="8" w:tplc="041A0005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4" w15:restartNumberingAfterBreak="0">
    <w:nsid w:val="7AFC57D3"/>
    <w:multiLevelType w:val="hybridMultilevel"/>
    <w:tmpl w:val="07940A1E"/>
    <w:lvl w:ilvl="0" w:tplc="959040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19667378">
    <w:abstractNumId w:val="1"/>
  </w:num>
  <w:num w:numId="2" w16cid:durableId="1488281978">
    <w:abstractNumId w:val="13"/>
  </w:num>
  <w:num w:numId="3" w16cid:durableId="1539465727">
    <w:abstractNumId w:val="2"/>
  </w:num>
  <w:num w:numId="4" w16cid:durableId="1008140967">
    <w:abstractNumId w:val="8"/>
  </w:num>
  <w:num w:numId="5" w16cid:durableId="1586694531">
    <w:abstractNumId w:val="4"/>
  </w:num>
  <w:num w:numId="6" w16cid:durableId="281619993">
    <w:abstractNumId w:val="9"/>
  </w:num>
  <w:num w:numId="7" w16cid:durableId="1130519095">
    <w:abstractNumId w:val="10"/>
  </w:num>
  <w:num w:numId="8" w16cid:durableId="728960980">
    <w:abstractNumId w:val="0"/>
  </w:num>
  <w:num w:numId="9" w16cid:durableId="1401637980">
    <w:abstractNumId w:val="3"/>
  </w:num>
  <w:num w:numId="10" w16cid:durableId="2087918645">
    <w:abstractNumId w:val="11"/>
  </w:num>
  <w:num w:numId="11" w16cid:durableId="92435912">
    <w:abstractNumId w:val="12"/>
  </w:num>
  <w:num w:numId="12" w16cid:durableId="1263874495">
    <w:abstractNumId w:val="6"/>
  </w:num>
  <w:num w:numId="13" w16cid:durableId="441144443">
    <w:abstractNumId w:val="7"/>
  </w:num>
  <w:num w:numId="14" w16cid:durableId="857163524">
    <w:abstractNumId w:val="14"/>
  </w:num>
  <w:num w:numId="15" w16cid:durableId="126904707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3A63"/>
    <w:rsid w:val="0000256D"/>
    <w:rsid w:val="00003E19"/>
    <w:rsid w:val="00005C25"/>
    <w:rsid w:val="0000648A"/>
    <w:rsid w:val="00014087"/>
    <w:rsid w:val="00014F9A"/>
    <w:rsid w:val="00017128"/>
    <w:rsid w:val="00017DDF"/>
    <w:rsid w:val="00023CFE"/>
    <w:rsid w:val="00024CF5"/>
    <w:rsid w:val="000305B5"/>
    <w:rsid w:val="00043A82"/>
    <w:rsid w:val="0005229C"/>
    <w:rsid w:val="000619C1"/>
    <w:rsid w:val="000706C5"/>
    <w:rsid w:val="00071BFE"/>
    <w:rsid w:val="00076E60"/>
    <w:rsid w:val="000820A7"/>
    <w:rsid w:val="000821FF"/>
    <w:rsid w:val="00083916"/>
    <w:rsid w:val="000870EB"/>
    <w:rsid w:val="000977E6"/>
    <w:rsid w:val="000B55C2"/>
    <w:rsid w:val="000B623E"/>
    <w:rsid w:val="000C00ED"/>
    <w:rsid w:val="000C3E0F"/>
    <w:rsid w:val="000D530D"/>
    <w:rsid w:val="000D601C"/>
    <w:rsid w:val="000D6E72"/>
    <w:rsid w:val="000F0107"/>
    <w:rsid w:val="000F5750"/>
    <w:rsid w:val="00101414"/>
    <w:rsid w:val="001022F3"/>
    <w:rsid w:val="001076B4"/>
    <w:rsid w:val="00114592"/>
    <w:rsid w:val="00122DFD"/>
    <w:rsid w:val="001238B3"/>
    <w:rsid w:val="00135FB4"/>
    <w:rsid w:val="001373E8"/>
    <w:rsid w:val="00146BB8"/>
    <w:rsid w:val="00155770"/>
    <w:rsid w:val="00155AA0"/>
    <w:rsid w:val="00161291"/>
    <w:rsid w:val="00164E4E"/>
    <w:rsid w:val="00171B12"/>
    <w:rsid w:val="001769A6"/>
    <w:rsid w:val="00183FF8"/>
    <w:rsid w:val="001845A9"/>
    <w:rsid w:val="00196C20"/>
    <w:rsid w:val="00196C3F"/>
    <w:rsid w:val="001A4B1C"/>
    <w:rsid w:val="001B6D7C"/>
    <w:rsid w:val="001B6F84"/>
    <w:rsid w:val="001D37E6"/>
    <w:rsid w:val="001F187D"/>
    <w:rsid w:val="001F33B4"/>
    <w:rsid w:val="001F44A9"/>
    <w:rsid w:val="001F76BD"/>
    <w:rsid w:val="00210243"/>
    <w:rsid w:val="00210FB8"/>
    <w:rsid w:val="0022591D"/>
    <w:rsid w:val="00226626"/>
    <w:rsid w:val="002301A9"/>
    <w:rsid w:val="00234746"/>
    <w:rsid w:val="00235D2F"/>
    <w:rsid w:val="00237989"/>
    <w:rsid w:val="002531E4"/>
    <w:rsid w:val="0025707B"/>
    <w:rsid w:val="00281F12"/>
    <w:rsid w:val="00290E90"/>
    <w:rsid w:val="002A4735"/>
    <w:rsid w:val="002C215D"/>
    <w:rsid w:val="002C2764"/>
    <w:rsid w:val="002C5787"/>
    <w:rsid w:val="002C6764"/>
    <w:rsid w:val="002F1A2D"/>
    <w:rsid w:val="00302DE6"/>
    <w:rsid w:val="00303F45"/>
    <w:rsid w:val="00304206"/>
    <w:rsid w:val="003056CC"/>
    <w:rsid w:val="00310B3D"/>
    <w:rsid w:val="003154C4"/>
    <w:rsid w:val="003322E6"/>
    <w:rsid w:val="00354355"/>
    <w:rsid w:val="00354BE4"/>
    <w:rsid w:val="00365F69"/>
    <w:rsid w:val="00367939"/>
    <w:rsid w:val="00370531"/>
    <w:rsid w:val="00371224"/>
    <w:rsid w:val="0037299A"/>
    <w:rsid w:val="00373B2D"/>
    <w:rsid w:val="0038433E"/>
    <w:rsid w:val="00385CDB"/>
    <w:rsid w:val="00387220"/>
    <w:rsid w:val="00390B28"/>
    <w:rsid w:val="00390C32"/>
    <w:rsid w:val="003A1C1D"/>
    <w:rsid w:val="003B00D8"/>
    <w:rsid w:val="003B1DCC"/>
    <w:rsid w:val="003B69B6"/>
    <w:rsid w:val="003C05FA"/>
    <w:rsid w:val="003D3E57"/>
    <w:rsid w:val="003D469F"/>
    <w:rsid w:val="003E1407"/>
    <w:rsid w:val="003F1763"/>
    <w:rsid w:val="003F1AA1"/>
    <w:rsid w:val="003F49C0"/>
    <w:rsid w:val="003F5831"/>
    <w:rsid w:val="003F5E46"/>
    <w:rsid w:val="00427920"/>
    <w:rsid w:val="00433897"/>
    <w:rsid w:val="00457E26"/>
    <w:rsid w:val="004678AF"/>
    <w:rsid w:val="004756B5"/>
    <w:rsid w:val="00483B42"/>
    <w:rsid w:val="00486B6C"/>
    <w:rsid w:val="0049029D"/>
    <w:rsid w:val="004A1566"/>
    <w:rsid w:val="004C74AF"/>
    <w:rsid w:val="004E10AA"/>
    <w:rsid w:val="004E3E86"/>
    <w:rsid w:val="004E44A5"/>
    <w:rsid w:val="004F2A4A"/>
    <w:rsid w:val="005072DB"/>
    <w:rsid w:val="00514C2D"/>
    <w:rsid w:val="00517526"/>
    <w:rsid w:val="005342D1"/>
    <w:rsid w:val="00534432"/>
    <w:rsid w:val="00540A9A"/>
    <w:rsid w:val="005424B0"/>
    <w:rsid w:val="0054627D"/>
    <w:rsid w:val="00552552"/>
    <w:rsid w:val="00553639"/>
    <w:rsid w:val="005573A3"/>
    <w:rsid w:val="00557E34"/>
    <w:rsid w:val="00563F7D"/>
    <w:rsid w:val="00581F64"/>
    <w:rsid w:val="005820A0"/>
    <w:rsid w:val="00586422"/>
    <w:rsid w:val="00590978"/>
    <w:rsid w:val="005923FB"/>
    <w:rsid w:val="005965D3"/>
    <w:rsid w:val="005A536A"/>
    <w:rsid w:val="005A6D8F"/>
    <w:rsid w:val="005C0D1D"/>
    <w:rsid w:val="005C7539"/>
    <w:rsid w:val="005C7CBB"/>
    <w:rsid w:val="005D3623"/>
    <w:rsid w:val="005D74FA"/>
    <w:rsid w:val="005E50E4"/>
    <w:rsid w:val="005F12CA"/>
    <w:rsid w:val="005F43A1"/>
    <w:rsid w:val="005F6EF3"/>
    <w:rsid w:val="006166F7"/>
    <w:rsid w:val="00616868"/>
    <w:rsid w:val="00633847"/>
    <w:rsid w:val="00663185"/>
    <w:rsid w:val="0066500A"/>
    <w:rsid w:val="0067082D"/>
    <w:rsid w:val="00670D58"/>
    <w:rsid w:val="00671367"/>
    <w:rsid w:val="0068017A"/>
    <w:rsid w:val="0069154C"/>
    <w:rsid w:val="00694062"/>
    <w:rsid w:val="006A03DE"/>
    <w:rsid w:val="006A5EBD"/>
    <w:rsid w:val="006B11D7"/>
    <w:rsid w:val="006B5FE4"/>
    <w:rsid w:val="006C6AE8"/>
    <w:rsid w:val="006D6659"/>
    <w:rsid w:val="006E1676"/>
    <w:rsid w:val="006F39B3"/>
    <w:rsid w:val="00701980"/>
    <w:rsid w:val="00701F94"/>
    <w:rsid w:val="007069F8"/>
    <w:rsid w:val="0071016A"/>
    <w:rsid w:val="007239FB"/>
    <w:rsid w:val="00725B8E"/>
    <w:rsid w:val="00727C5A"/>
    <w:rsid w:val="00736686"/>
    <w:rsid w:val="007421DD"/>
    <w:rsid w:val="007429FB"/>
    <w:rsid w:val="00754DAC"/>
    <w:rsid w:val="007641B2"/>
    <w:rsid w:val="007647BB"/>
    <w:rsid w:val="007654E3"/>
    <w:rsid w:val="007725DE"/>
    <w:rsid w:val="00776613"/>
    <w:rsid w:val="0078236B"/>
    <w:rsid w:val="0078510A"/>
    <w:rsid w:val="00792541"/>
    <w:rsid w:val="007A4D67"/>
    <w:rsid w:val="007A64A1"/>
    <w:rsid w:val="007A7435"/>
    <w:rsid w:val="007E2CAE"/>
    <w:rsid w:val="007E40AA"/>
    <w:rsid w:val="007F6357"/>
    <w:rsid w:val="00800E16"/>
    <w:rsid w:val="008045AE"/>
    <w:rsid w:val="00806E0E"/>
    <w:rsid w:val="00814753"/>
    <w:rsid w:val="008268D8"/>
    <w:rsid w:val="008401EA"/>
    <w:rsid w:val="008438DF"/>
    <w:rsid w:val="00851991"/>
    <w:rsid w:val="0085626B"/>
    <w:rsid w:val="00864EAC"/>
    <w:rsid w:val="008655BF"/>
    <w:rsid w:val="00870835"/>
    <w:rsid w:val="00875282"/>
    <w:rsid w:val="0087630B"/>
    <w:rsid w:val="00883D0E"/>
    <w:rsid w:val="00885E9E"/>
    <w:rsid w:val="008935A2"/>
    <w:rsid w:val="00894885"/>
    <w:rsid w:val="00895A33"/>
    <w:rsid w:val="008A036C"/>
    <w:rsid w:val="008A1052"/>
    <w:rsid w:val="008A18A1"/>
    <w:rsid w:val="008A4141"/>
    <w:rsid w:val="008B07B1"/>
    <w:rsid w:val="008D0904"/>
    <w:rsid w:val="008E3980"/>
    <w:rsid w:val="008E4086"/>
    <w:rsid w:val="008F4DD5"/>
    <w:rsid w:val="008F63FE"/>
    <w:rsid w:val="008F73BD"/>
    <w:rsid w:val="00902FF5"/>
    <w:rsid w:val="009035A7"/>
    <w:rsid w:val="00910075"/>
    <w:rsid w:val="009266B8"/>
    <w:rsid w:val="00927AD8"/>
    <w:rsid w:val="0093129E"/>
    <w:rsid w:val="0096426E"/>
    <w:rsid w:val="00973BF3"/>
    <w:rsid w:val="00990000"/>
    <w:rsid w:val="00996BF9"/>
    <w:rsid w:val="00997579"/>
    <w:rsid w:val="009A0D44"/>
    <w:rsid w:val="009C658B"/>
    <w:rsid w:val="009C6D8E"/>
    <w:rsid w:val="009C78AA"/>
    <w:rsid w:val="009D1457"/>
    <w:rsid w:val="009E08CB"/>
    <w:rsid w:val="009E0BD9"/>
    <w:rsid w:val="009E4313"/>
    <w:rsid w:val="009E6713"/>
    <w:rsid w:val="009E7185"/>
    <w:rsid w:val="009F268C"/>
    <w:rsid w:val="009F39E9"/>
    <w:rsid w:val="00A1372B"/>
    <w:rsid w:val="00A15454"/>
    <w:rsid w:val="00A26282"/>
    <w:rsid w:val="00A266D4"/>
    <w:rsid w:val="00A54D73"/>
    <w:rsid w:val="00A715C3"/>
    <w:rsid w:val="00A759B5"/>
    <w:rsid w:val="00A87B18"/>
    <w:rsid w:val="00A95633"/>
    <w:rsid w:val="00A96225"/>
    <w:rsid w:val="00AA2D24"/>
    <w:rsid w:val="00AA48BE"/>
    <w:rsid w:val="00AA4FEA"/>
    <w:rsid w:val="00AB16FF"/>
    <w:rsid w:val="00AB66E9"/>
    <w:rsid w:val="00AD07DE"/>
    <w:rsid w:val="00AD29A4"/>
    <w:rsid w:val="00AE0A78"/>
    <w:rsid w:val="00AF221A"/>
    <w:rsid w:val="00AF2F60"/>
    <w:rsid w:val="00AF61DB"/>
    <w:rsid w:val="00B01C86"/>
    <w:rsid w:val="00B23F08"/>
    <w:rsid w:val="00B27DAD"/>
    <w:rsid w:val="00B502BD"/>
    <w:rsid w:val="00B8794D"/>
    <w:rsid w:val="00B95386"/>
    <w:rsid w:val="00BA5084"/>
    <w:rsid w:val="00BA5E0C"/>
    <w:rsid w:val="00BA6523"/>
    <w:rsid w:val="00BB6606"/>
    <w:rsid w:val="00BB7979"/>
    <w:rsid w:val="00BC179F"/>
    <w:rsid w:val="00BD11B1"/>
    <w:rsid w:val="00BD573C"/>
    <w:rsid w:val="00BE0289"/>
    <w:rsid w:val="00BE043F"/>
    <w:rsid w:val="00BF352C"/>
    <w:rsid w:val="00BF410F"/>
    <w:rsid w:val="00BF6E68"/>
    <w:rsid w:val="00C00368"/>
    <w:rsid w:val="00C0050C"/>
    <w:rsid w:val="00C16467"/>
    <w:rsid w:val="00C22EC7"/>
    <w:rsid w:val="00C23B30"/>
    <w:rsid w:val="00C3246A"/>
    <w:rsid w:val="00C370F1"/>
    <w:rsid w:val="00C40780"/>
    <w:rsid w:val="00C41293"/>
    <w:rsid w:val="00C42015"/>
    <w:rsid w:val="00C42904"/>
    <w:rsid w:val="00C45388"/>
    <w:rsid w:val="00C52FFF"/>
    <w:rsid w:val="00C67BF4"/>
    <w:rsid w:val="00C704F7"/>
    <w:rsid w:val="00C770E3"/>
    <w:rsid w:val="00C77C54"/>
    <w:rsid w:val="00C80D6E"/>
    <w:rsid w:val="00C909FC"/>
    <w:rsid w:val="00C93F6B"/>
    <w:rsid w:val="00C96452"/>
    <w:rsid w:val="00CB07B7"/>
    <w:rsid w:val="00CB22E3"/>
    <w:rsid w:val="00CB4212"/>
    <w:rsid w:val="00CC4A5E"/>
    <w:rsid w:val="00CC5226"/>
    <w:rsid w:val="00CD1837"/>
    <w:rsid w:val="00CD3582"/>
    <w:rsid w:val="00CD66A9"/>
    <w:rsid w:val="00CE10EE"/>
    <w:rsid w:val="00CE1105"/>
    <w:rsid w:val="00CE7E1E"/>
    <w:rsid w:val="00D0310A"/>
    <w:rsid w:val="00D03B4C"/>
    <w:rsid w:val="00D0683A"/>
    <w:rsid w:val="00D153D6"/>
    <w:rsid w:val="00D31F45"/>
    <w:rsid w:val="00D3297F"/>
    <w:rsid w:val="00D41DDC"/>
    <w:rsid w:val="00D460A6"/>
    <w:rsid w:val="00D51030"/>
    <w:rsid w:val="00D561B1"/>
    <w:rsid w:val="00D7477C"/>
    <w:rsid w:val="00D77978"/>
    <w:rsid w:val="00D855B0"/>
    <w:rsid w:val="00DA61AB"/>
    <w:rsid w:val="00DB0A56"/>
    <w:rsid w:val="00DB0B1F"/>
    <w:rsid w:val="00DB5C3D"/>
    <w:rsid w:val="00DB6594"/>
    <w:rsid w:val="00DC348F"/>
    <w:rsid w:val="00DD1E2F"/>
    <w:rsid w:val="00DF2C8A"/>
    <w:rsid w:val="00DF3A63"/>
    <w:rsid w:val="00E05847"/>
    <w:rsid w:val="00E10272"/>
    <w:rsid w:val="00E14516"/>
    <w:rsid w:val="00E150BB"/>
    <w:rsid w:val="00E15A33"/>
    <w:rsid w:val="00E16EE7"/>
    <w:rsid w:val="00E225B4"/>
    <w:rsid w:val="00E23106"/>
    <w:rsid w:val="00E2417A"/>
    <w:rsid w:val="00E34147"/>
    <w:rsid w:val="00E45299"/>
    <w:rsid w:val="00E82469"/>
    <w:rsid w:val="00EA4F8D"/>
    <w:rsid w:val="00EA5E96"/>
    <w:rsid w:val="00EC11AF"/>
    <w:rsid w:val="00EC4917"/>
    <w:rsid w:val="00EC6904"/>
    <w:rsid w:val="00ED3281"/>
    <w:rsid w:val="00EE4BA0"/>
    <w:rsid w:val="00EE528D"/>
    <w:rsid w:val="00EE6F7C"/>
    <w:rsid w:val="00EF2FC0"/>
    <w:rsid w:val="00EF773D"/>
    <w:rsid w:val="00F01C8D"/>
    <w:rsid w:val="00F0210B"/>
    <w:rsid w:val="00F03E86"/>
    <w:rsid w:val="00F05B1A"/>
    <w:rsid w:val="00F07ACE"/>
    <w:rsid w:val="00F15F21"/>
    <w:rsid w:val="00F16311"/>
    <w:rsid w:val="00F26C70"/>
    <w:rsid w:val="00F339F2"/>
    <w:rsid w:val="00F33C5D"/>
    <w:rsid w:val="00F34032"/>
    <w:rsid w:val="00F37563"/>
    <w:rsid w:val="00F4137D"/>
    <w:rsid w:val="00F43EC5"/>
    <w:rsid w:val="00F45BD2"/>
    <w:rsid w:val="00F466B6"/>
    <w:rsid w:val="00F469AE"/>
    <w:rsid w:val="00F7473F"/>
    <w:rsid w:val="00F74C98"/>
    <w:rsid w:val="00F93397"/>
    <w:rsid w:val="00F93CAD"/>
    <w:rsid w:val="00F97A01"/>
    <w:rsid w:val="00FA3524"/>
    <w:rsid w:val="00FC586B"/>
    <w:rsid w:val="00FD1D0E"/>
    <w:rsid w:val="00FD7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5D7E41"/>
  <w15:docId w15:val="{DA1D4928-F572-4191-B311-4ABDF157A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iPriority="0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iPriority="0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4EA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Naslov1">
    <w:name w:val="heading 1"/>
    <w:basedOn w:val="Normal"/>
    <w:next w:val="Normal"/>
    <w:link w:val="Naslov1Char"/>
    <w:qFormat/>
    <w:rsid w:val="0022662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slov2">
    <w:name w:val="heading 2"/>
    <w:basedOn w:val="Normal"/>
    <w:next w:val="Tijeloteksta"/>
    <w:link w:val="Naslov2Char"/>
    <w:uiPriority w:val="9"/>
    <w:qFormat/>
    <w:rsid w:val="00226626"/>
    <w:pPr>
      <w:keepNext/>
      <w:keepLines/>
      <w:tabs>
        <w:tab w:val="num" w:pos="1440"/>
      </w:tabs>
      <w:spacing w:before="220" w:line="220" w:lineRule="atLeast"/>
      <w:ind w:right="-360"/>
      <w:outlineLvl w:val="1"/>
    </w:pPr>
    <w:rPr>
      <w:rFonts w:ascii="Cambria" w:hAnsi="Cambria"/>
      <w:b/>
      <w:bCs/>
      <w:i/>
      <w:iCs/>
      <w:sz w:val="28"/>
      <w:szCs w:val="28"/>
      <w:lang w:val="en-US" w:eastAsia="en-US"/>
    </w:rPr>
  </w:style>
  <w:style w:type="paragraph" w:styleId="Naslov3">
    <w:name w:val="heading 3"/>
    <w:basedOn w:val="Normal"/>
    <w:next w:val="Normal"/>
    <w:link w:val="Naslov3Char"/>
    <w:qFormat/>
    <w:rsid w:val="00226626"/>
    <w:pPr>
      <w:keepNext/>
      <w:jc w:val="both"/>
      <w:outlineLvl w:val="2"/>
    </w:pPr>
    <w:rPr>
      <w:rFonts w:ascii="Tahoma" w:hAnsi="Tahoma" w:cs="Tahoma"/>
      <w:b/>
      <w:bCs/>
      <w:sz w:val="22"/>
      <w:szCs w:val="22"/>
      <w:lang w:val="en-GB" w:eastAsia="en-US"/>
    </w:rPr>
  </w:style>
  <w:style w:type="paragraph" w:styleId="Naslov4">
    <w:name w:val="heading 4"/>
    <w:basedOn w:val="Normal"/>
    <w:next w:val="Tijeloteksta"/>
    <w:link w:val="Naslov4Char"/>
    <w:qFormat/>
    <w:rsid w:val="00226626"/>
    <w:pPr>
      <w:keepNext/>
      <w:keepLines/>
      <w:tabs>
        <w:tab w:val="num" w:pos="864"/>
      </w:tabs>
      <w:spacing w:after="220" w:line="220" w:lineRule="atLeast"/>
      <w:ind w:left="864" w:right="-360" w:hanging="144"/>
      <w:outlineLvl w:val="3"/>
    </w:pPr>
    <w:rPr>
      <w:rFonts w:ascii="Calibri" w:hAnsi="Calibri"/>
      <w:b/>
      <w:bCs/>
      <w:sz w:val="28"/>
      <w:szCs w:val="28"/>
      <w:lang w:val="en-US" w:eastAsia="en-US"/>
    </w:rPr>
  </w:style>
  <w:style w:type="paragraph" w:styleId="Naslov5">
    <w:name w:val="heading 5"/>
    <w:basedOn w:val="Normal"/>
    <w:next w:val="Tijeloteksta"/>
    <w:link w:val="Naslov5Char"/>
    <w:qFormat/>
    <w:rsid w:val="00226626"/>
    <w:pPr>
      <w:keepNext/>
      <w:keepLines/>
      <w:tabs>
        <w:tab w:val="num" w:pos="1142"/>
      </w:tabs>
      <w:spacing w:line="220" w:lineRule="atLeast"/>
      <w:ind w:left="1142" w:right="-360" w:hanging="432"/>
      <w:outlineLvl w:val="4"/>
    </w:pPr>
    <w:rPr>
      <w:rFonts w:ascii="Calibri" w:hAnsi="Calibri"/>
      <w:b/>
      <w:bCs/>
      <w:i/>
      <w:iCs/>
      <w:sz w:val="26"/>
      <w:szCs w:val="26"/>
      <w:lang w:val="en-US" w:eastAsia="en-US"/>
    </w:rPr>
  </w:style>
  <w:style w:type="paragraph" w:styleId="Naslov6">
    <w:name w:val="heading 6"/>
    <w:basedOn w:val="Normal"/>
    <w:next w:val="Normal"/>
    <w:link w:val="Naslov6Char"/>
    <w:qFormat/>
    <w:rsid w:val="00226626"/>
    <w:pPr>
      <w:tabs>
        <w:tab w:val="num" w:pos="1152"/>
      </w:tabs>
      <w:spacing w:before="240" w:after="60"/>
      <w:ind w:left="1152" w:right="-360" w:hanging="432"/>
      <w:outlineLvl w:val="5"/>
    </w:pPr>
    <w:rPr>
      <w:rFonts w:ascii="Calibri" w:hAnsi="Calibri"/>
      <w:b/>
      <w:bCs/>
      <w:sz w:val="22"/>
      <w:szCs w:val="22"/>
      <w:lang w:val="en-US"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rsid w:val="00226626"/>
    <w:rPr>
      <w:rFonts w:ascii="Arial" w:eastAsia="Times New Roman" w:hAnsi="Arial" w:cs="Arial"/>
      <w:b/>
      <w:bCs/>
      <w:kern w:val="32"/>
      <w:sz w:val="32"/>
      <w:szCs w:val="32"/>
      <w:lang w:eastAsia="hr-HR"/>
    </w:rPr>
  </w:style>
  <w:style w:type="character" w:customStyle="1" w:styleId="Naslov2Char">
    <w:name w:val="Naslov 2 Char"/>
    <w:basedOn w:val="Zadanifontodlomka"/>
    <w:link w:val="Naslov2"/>
    <w:uiPriority w:val="9"/>
    <w:rsid w:val="00226626"/>
    <w:rPr>
      <w:rFonts w:ascii="Cambria" w:eastAsia="Times New Roman" w:hAnsi="Cambria" w:cs="Times New Roman"/>
      <w:b/>
      <w:bCs/>
      <w:i/>
      <w:iCs/>
      <w:sz w:val="28"/>
      <w:szCs w:val="28"/>
      <w:lang w:val="en-US"/>
    </w:rPr>
  </w:style>
  <w:style w:type="character" w:customStyle="1" w:styleId="Naslov3Char">
    <w:name w:val="Naslov 3 Char"/>
    <w:basedOn w:val="Zadanifontodlomka"/>
    <w:link w:val="Naslov3"/>
    <w:rsid w:val="00226626"/>
    <w:rPr>
      <w:rFonts w:ascii="Tahoma" w:eastAsia="Times New Roman" w:hAnsi="Tahoma" w:cs="Tahoma"/>
      <w:b/>
      <w:bCs/>
      <w:lang w:val="en-GB"/>
    </w:rPr>
  </w:style>
  <w:style w:type="character" w:customStyle="1" w:styleId="Naslov4Char">
    <w:name w:val="Naslov 4 Char"/>
    <w:basedOn w:val="Zadanifontodlomka"/>
    <w:link w:val="Naslov4"/>
    <w:rsid w:val="00226626"/>
    <w:rPr>
      <w:rFonts w:ascii="Calibri" w:eastAsia="Times New Roman" w:hAnsi="Calibri" w:cs="Times New Roman"/>
      <w:b/>
      <w:bCs/>
      <w:sz w:val="28"/>
      <w:szCs w:val="28"/>
      <w:lang w:val="en-US"/>
    </w:rPr>
  </w:style>
  <w:style w:type="character" w:customStyle="1" w:styleId="Naslov5Char">
    <w:name w:val="Naslov 5 Char"/>
    <w:basedOn w:val="Zadanifontodlomka"/>
    <w:link w:val="Naslov5"/>
    <w:rsid w:val="00226626"/>
    <w:rPr>
      <w:rFonts w:ascii="Calibri" w:eastAsia="Times New Roman" w:hAnsi="Calibri" w:cs="Times New Roman"/>
      <w:b/>
      <w:bCs/>
      <w:i/>
      <w:iCs/>
      <w:sz w:val="26"/>
      <w:szCs w:val="26"/>
      <w:lang w:val="en-US"/>
    </w:rPr>
  </w:style>
  <w:style w:type="character" w:customStyle="1" w:styleId="Naslov6Char">
    <w:name w:val="Naslov 6 Char"/>
    <w:basedOn w:val="Zadanifontodlomka"/>
    <w:link w:val="Naslov6"/>
    <w:rsid w:val="00226626"/>
    <w:rPr>
      <w:rFonts w:ascii="Calibri" w:eastAsia="Times New Roman" w:hAnsi="Calibri" w:cs="Times New Roman"/>
      <w:b/>
      <w:bCs/>
      <w:lang w:val="en-US"/>
    </w:rPr>
  </w:style>
  <w:style w:type="character" w:customStyle="1" w:styleId="Style12pt">
    <w:name w:val="Style 12 pt"/>
    <w:rsid w:val="00226626"/>
    <w:rPr>
      <w:rFonts w:cs="Times New Roman"/>
      <w:sz w:val="24"/>
      <w:szCs w:val="24"/>
      <w:vertAlign w:val="baseline"/>
    </w:rPr>
  </w:style>
  <w:style w:type="paragraph" w:styleId="Odlomakpopisa">
    <w:name w:val="List Paragraph"/>
    <w:basedOn w:val="Normal"/>
    <w:uiPriority w:val="34"/>
    <w:qFormat/>
    <w:rsid w:val="00226626"/>
    <w:pPr>
      <w:ind w:left="720"/>
      <w:contextualSpacing/>
    </w:pPr>
    <w:rPr>
      <w:sz w:val="20"/>
      <w:szCs w:val="20"/>
      <w:lang w:eastAsia="en-US"/>
    </w:rPr>
  </w:style>
  <w:style w:type="paragraph" w:styleId="Tijeloteksta3">
    <w:name w:val="Body Text 3"/>
    <w:basedOn w:val="Normal"/>
    <w:link w:val="Tijeloteksta3Char"/>
    <w:rsid w:val="00226626"/>
    <w:pPr>
      <w:jc w:val="both"/>
    </w:pPr>
    <w:rPr>
      <w:sz w:val="32"/>
      <w:szCs w:val="20"/>
    </w:rPr>
  </w:style>
  <w:style w:type="character" w:customStyle="1" w:styleId="Tijeloteksta3Char">
    <w:name w:val="Tijelo teksta 3 Char"/>
    <w:basedOn w:val="Zadanifontodlomka"/>
    <w:link w:val="Tijeloteksta3"/>
    <w:rsid w:val="00226626"/>
    <w:rPr>
      <w:rFonts w:ascii="Times New Roman" w:eastAsia="Times New Roman" w:hAnsi="Times New Roman" w:cs="Times New Roman"/>
      <w:sz w:val="32"/>
      <w:szCs w:val="20"/>
      <w:lang w:eastAsia="hr-HR"/>
    </w:rPr>
  </w:style>
  <w:style w:type="character" w:styleId="Hiperveza">
    <w:name w:val="Hyperlink"/>
    <w:basedOn w:val="Zadanifontodlomka"/>
    <w:uiPriority w:val="99"/>
    <w:unhideWhenUsed/>
    <w:rsid w:val="00226626"/>
    <w:rPr>
      <w:color w:val="0000FF"/>
      <w:u w:val="single"/>
    </w:rPr>
  </w:style>
  <w:style w:type="character" w:styleId="SlijeenaHiperveza">
    <w:name w:val="FollowedHyperlink"/>
    <w:basedOn w:val="Zadanifontodlomka"/>
    <w:uiPriority w:val="99"/>
    <w:unhideWhenUsed/>
    <w:rsid w:val="00226626"/>
    <w:rPr>
      <w:color w:val="800080"/>
      <w:u w:val="single"/>
    </w:rPr>
  </w:style>
  <w:style w:type="paragraph" w:customStyle="1" w:styleId="xl66">
    <w:name w:val="xl66"/>
    <w:basedOn w:val="Normal"/>
    <w:rsid w:val="00226626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7">
    <w:name w:val="xl67"/>
    <w:basedOn w:val="Normal"/>
    <w:rsid w:val="00226626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8">
    <w:name w:val="xl68"/>
    <w:basedOn w:val="Normal"/>
    <w:rsid w:val="00226626"/>
    <w:pPr>
      <w:shd w:val="clear" w:color="696969" w:fill="696969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69">
    <w:name w:val="xl69"/>
    <w:basedOn w:val="Normal"/>
    <w:rsid w:val="00226626"/>
    <w:pPr>
      <w:shd w:val="clear" w:color="696969" w:fill="696969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0">
    <w:name w:val="xl70"/>
    <w:basedOn w:val="Normal"/>
    <w:rsid w:val="00226626"/>
    <w:pPr>
      <w:shd w:val="clear" w:color="696969" w:fill="696969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1">
    <w:name w:val="xl71"/>
    <w:basedOn w:val="Normal"/>
    <w:rsid w:val="00226626"/>
    <w:pPr>
      <w:shd w:val="clear" w:color="000080" w:fill="000080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2">
    <w:name w:val="xl72"/>
    <w:basedOn w:val="Normal"/>
    <w:rsid w:val="00226626"/>
    <w:pPr>
      <w:shd w:val="clear" w:color="000080" w:fill="000080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3">
    <w:name w:val="xl73"/>
    <w:basedOn w:val="Normal"/>
    <w:rsid w:val="00226626"/>
    <w:pPr>
      <w:shd w:val="clear" w:color="000080" w:fill="000080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4">
    <w:name w:val="xl74"/>
    <w:basedOn w:val="Normal"/>
    <w:rsid w:val="00226626"/>
    <w:pPr>
      <w:shd w:val="clear" w:color="1C1CFF" w:fill="1C1C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5">
    <w:name w:val="xl75"/>
    <w:basedOn w:val="Normal"/>
    <w:rsid w:val="00226626"/>
    <w:pPr>
      <w:shd w:val="clear" w:color="1C1CFF" w:fill="1C1C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6">
    <w:name w:val="xl76"/>
    <w:basedOn w:val="Normal"/>
    <w:rsid w:val="00226626"/>
    <w:pPr>
      <w:shd w:val="clear" w:color="1C1CFF" w:fill="1C1C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7">
    <w:name w:val="xl77"/>
    <w:basedOn w:val="Normal"/>
    <w:rsid w:val="00226626"/>
    <w:pPr>
      <w:shd w:val="clear" w:color="5353FF" w:fill="5353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8">
    <w:name w:val="xl78"/>
    <w:basedOn w:val="Normal"/>
    <w:rsid w:val="00226626"/>
    <w:pPr>
      <w:shd w:val="clear" w:color="5353FF" w:fill="5353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9">
    <w:name w:val="xl79"/>
    <w:basedOn w:val="Normal"/>
    <w:rsid w:val="00226626"/>
    <w:pPr>
      <w:shd w:val="clear" w:color="5353FF" w:fill="5353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80">
    <w:name w:val="xl80"/>
    <w:basedOn w:val="Normal"/>
    <w:rsid w:val="00226626"/>
    <w:pPr>
      <w:shd w:val="clear" w:color="C1C1FF" w:fill="C1C1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1">
    <w:name w:val="xl81"/>
    <w:basedOn w:val="Normal"/>
    <w:rsid w:val="00226626"/>
    <w:pPr>
      <w:shd w:val="clear" w:color="C1C1FF" w:fill="C1C1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2">
    <w:name w:val="xl82"/>
    <w:basedOn w:val="Normal"/>
    <w:rsid w:val="00226626"/>
    <w:pPr>
      <w:shd w:val="clear" w:color="C1C1FF" w:fill="C1C1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3">
    <w:name w:val="xl83"/>
    <w:basedOn w:val="Normal"/>
    <w:rsid w:val="00226626"/>
    <w:pPr>
      <w:shd w:val="clear" w:color="D2D2FF" w:fill="D2D2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4">
    <w:name w:val="xl84"/>
    <w:basedOn w:val="Normal"/>
    <w:rsid w:val="00226626"/>
    <w:pPr>
      <w:shd w:val="clear" w:color="D2D2FF" w:fill="D2D2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5">
    <w:name w:val="xl85"/>
    <w:basedOn w:val="Normal"/>
    <w:rsid w:val="00226626"/>
    <w:pPr>
      <w:shd w:val="clear" w:color="D2D2FF" w:fill="D2D2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6">
    <w:name w:val="xl86"/>
    <w:basedOn w:val="Normal"/>
    <w:rsid w:val="00226626"/>
    <w:pPr>
      <w:shd w:val="clear" w:color="DDEEFF" w:fill="DDEE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7">
    <w:name w:val="xl87"/>
    <w:basedOn w:val="Normal"/>
    <w:rsid w:val="00226626"/>
    <w:pPr>
      <w:shd w:val="clear" w:color="DDEEFF" w:fill="DDEE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8">
    <w:name w:val="xl88"/>
    <w:basedOn w:val="Normal"/>
    <w:rsid w:val="00226626"/>
    <w:pPr>
      <w:shd w:val="clear" w:color="DDEEFF" w:fill="DDEE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9">
    <w:name w:val="xl89"/>
    <w:basedOn w:val="Normal"/>
    <w:rsid w:val="00226626"/>
    <w:pPr>
      <w:shd w:val="clear" w:color="FFF5B0" w:fill="FFF5B0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0">
    <w:name w:val="xl90"/>
    <w:basedOn w:val="Normal"/>
    <w:rsid w:val="00226626"/>
    <w:pPr>
      <w:shd w:val="clear" w:color="FFF5B0" w:fill="FFF5B0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1">
    <w:name w:val="xl91"/>
    <w:basedOn w:val="Normal"/>
    <w:rsid w:val="00226626"/>
    <w:pPr>
      <w:shd w:val="clear" w:color="FFF5B0" w:fill="FFF5B0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2">
    <w:name w:val="xl92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3">
    <w:name w:val="xl93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4">
    <w:name w:val="xl94"/>
    <w:basedOn w:val="Normal"/>
    <w:rsid w:val="00226626"/>
    <w:pPr>
      <w:shd w:val="clear" w:color="FFFFFF" w:fill="FFFF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5">
    <w:name w:val="xl95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96">
    <w:name w:val="xl96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97">
    <w:name w:val="xl97"/>
    <w:basedOn w:val="Normal"/>
    <w:rsid w:val="00226626"/>
    <w:pPr>
      <w:shd w:val="clear" w:color="FFFFFF" w:fill="FFFFFF"/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4">
    <w:name w:val="xl64"/>
    <w:basedOn w:val="Normal"/>
    <w:rsid w:val="00226626"/>
    <w:pPr>
      <w:pBdr>
        <w:top w:val="single" w:sz="4" w:space="0" w:color="A6A6A6"/>
        <w:bottom w:val="single" w:sz="4" w:space="0" w:color="A6A6A6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5">
    <w:name w:val="xl65"/>
    <w:basedOn w:val="Normal"/>
    <w:rsid w:val="00226626"/>
    <w:pPr>
      <w:pBdr>
        <w:top w:val="single" w:sz="4" w:space="0" w:color="A6A6A6"/>
        <w:bottom w:val="single" w:sz="4" w:space="0" w:color="A6A6A6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styleId="Podnoje">
    <w:name w:val="footer"/>
    <w:basedOn w:val="Normal"/>
    <w:link w:val="PodnojeChar"/>
    <w:uiPriority w:val="99"/>
    <w:rsid w:val="00226626"/>
    <w:pPr>
      <w:tabs>
        <w:tab w:val="right" w:pos="6840"/>
      </w:tabs>
      <w:spacing w:line="220" w:lineRule="atLeast"/>
      <w:ind w:right="-360"/>
    </w:pPr>
    <w:rPr>
      <w:sz w:val="20"/>
      <w:szCs w:val="20"/>
      <w:lang w:val="en-US" w:eastAsia="en-US"/>
    </w:rPr>
  </w:style>
  <w:style w:type="character" w:customStyle="1" w:styleId="PodnojeChar">
    <w:name w:val="Podnožje Char"/>
    <w:basedOn w:val="Zadanifontodlomka"/>
    <w:link w:val="Podnoje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Brojstranice">
    <w:name w:val="page number"/>
    <w:rsid w:val="00226626"/>
    <w:rPr>
      <w:rFonts w:ascii="Arial" w:hAnsi="Arial" w:cs="Arial"/>
      <w:b/>
      <w:bCs/>
      <w:sz w:val="18"/>
      <w:szCs w:val="18"/>
    </w:rPr>
  </w:style>
  <w:style w:type="table" w:styleId="Reetkatablice">
    <w:name w:val="Table Grid"/>
    <w:basedOn w:val="Obinatablica"/>
    <w:rsid w:val="0022662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popisa1">
    <w:name w:val="Bez popisa1"/>
    <w:next w:val="Bezpopisa"/>
    <w:uiPriority w:val="99"/>
    <w:semiHidden/>
    <w:unhideWhenUsed/>
    <w:rsid w:val="00226626"/>
  </w:style>
  <w:style w:type="paragraph" w:styleId="Opisslike">
    <w:name w:val="caption"/>
    <w:basedOn w:val="Normal"/>
    <w:next w:val="Normal"/>
    <w:uiPriority w:val="35"/>
    <w:qFormat/>
    <w:rsid w:val="00226626"/>
    <w:pPr>
      <w:spacing w:after="200"/>
    </w:pPr>
    <w:rPr>
      <w:b/>
      <w:bCs/>
      <w:color w:val="4F81BD"/>
      <w:sz w:val="18"/>
      <w:szCs w:val="18"/>
      <w:lang w:eastAsia="en-US"/>
    </w:rPr>
  </w:style>
  <w:style w:type="paragraph" w:styleId="Tekstbalonia">
    <w:name w:val="Balloon Text"/>
    <w:basedOn w:val="Normal"/>
    <w:link w:val="TekstbaloniaChar"/>
    <w:uiPriority w:val="99"/>
    <w:unhideWhenUsed/>
    <w:rsid w:val="00226626"/>
    <w:rPr>
      <w:rFonts w:ascii="Tahoma" w:hAnsi="Tahoma"/>
      <w:sz w:val="16"/>
      <w:szCs w:val="16"/>
      <w:lang w:val="en-US"/>
    </w:rPr>
  </w:style>
  <w:style w:type="character" w:customStyle="1" w:styleId="TekstbaloniaChar">
    <w:name w:val="Tekst balončića Char"/>
    <w:basedOn w:val="Zadanifontodlomka"/>
    <w:link w:val="Tekstbalonia"/>
    <w:uiPriority w:val="99"/>
    <w:rsid w:val="00226626"/>
    <w:rPr>
      <w:rFonts w:ascii="Tahoma" w:eastAsia="Times New Roman" w:hAnsi="Tahoma" w:cs="Times New Roman"/>
      <w:sz w:val="16"/>
      <w:szCs w:val="16"/>
      <w:lang w:val="en-US" w:eastAsia="hr-HR"/>
    </w:rPr>
  </w:style>
  <w:style w:type="paragraph" w:customStyle="1" w:styleId="QuickFormat2">
    <w:name w:val="QuickFormat2"/>
    <w:rsid w:val="00226626"/>
    <w:pPr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QuickFormat3">
    <w:name w:val="QuickFormat3"/>
    <w:rsid w:val="00226626"/>
    <w:rPr>
      <w:sz w:val="20"/>
      <w:szCs w:val="20"/>
      <w:lang w:val="en-GB"/>
    </w:rPr>
  </w:style>
  <w:style w:type="paragraph" w:styleId="Tijeloteksta">
    <w:name w:val="Body Text"/>
    <w:basedOn w:val="Normal"/>
    <w:link w:val="TijelotekstaChar"/>
    <w:uiPriority w:val="99"/>
    <w:rsid w:val="00226626"/>
    <w:pPr>
      <w:spacing w:after="220" w:line="220" w:lineRule="atLeast"/>
      <w:ind w:right="-360"/>
    </w:pPr>
    <w:rPr>
      <w:sz w:val="20"/>
      <w:szCs w:val="20"/>
      <w:lang w:val="en-US" w:eastAsia="en-US"/>
    </w:rPr>
  </w:style>
  <w:style w:type="character" w:customStyle="1" w:styleId="TijelotekstaChar">
    <w:name w:val="Tijelo teksta Char"/>
    <w:basedOn w:val="Zadanifontodlomka"/>
    <w:link w:val="Tijeloteksta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ijeloteksta2">
    <w:name w:val="Body Text 2"/>
    <w:basedOn w:val="Normal"/>
    <w:link w:val="Tijeloteksta2Char"/>
    <w:uiPriority w:val="99"/>
    <w:rsid w:val="00226626"/>
    <w:pPr>
      <w:jc w:val="center"/>
    </w:pPr>
    <w:rPr>
      <w:sz w:val="20"/>
      <w:szCs w:val="20"/>
      <w:lang w:val="en-US" w:eastAsia="en-US"/>
    </w:rPr>
  </w:style>
  <w:style w:type="character" w:customStyle="1" w:styleId="Tijeloteksta2Char">
    <w:name w:val="Tijelo teksta 2 Char"/>
    <w:basedOn w:val="Zadanifontodlomka"/>
    <w:link w:val="Tijeloteksta2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customStyle="1" w:styleId="Odlomakpopisa1">
    <w:name w:val="Odlomak popisa1"/>
    <w:basedOn w:val="Normal"/>
    <w:uiPriority w:val="99"/>
    <w:qFormat/>
    <w:rsid w:val="00226626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P1">
    <w:name w:val="P 1"/>
    <w:basedOn w:val="Normal"/>
    <w:uiPriority w:val="99"/>
    <w:rsid w:val="00226626"/>
    <w:pPr>
      <w:spacing w:before="120" w:after="120"/>
      <w:ind w:left="567"/>
      <w:jc w:val="both"/>
    </w:pPr>
    <w:rPr>
      <w:rFonts w:ascii="Arial" w:hAnsi="Arial" w:cs="Arial"/>
      <w:color w:val="000000"/>
      <w:sz w:val="20"/>
      <w:szCs w:val="20"/>
      <w:lang w:eastAsia="en-US"/>
    </w:rPr>
  </w:style>
  <w:style w:type="paragraph" w:styleId="Tijeloteksta-uvlaka2">
    <w:name w:val="Body Text Indent 2"/>
    <w:basedOn w:val="Normal"/>
    <w:link w:val="Tijeloteksta-uvlaka2Char"/>
    <w:uiPriority w:val="99"/>
    <w:rsid w:val="00226626"/>
    <w:pPr>
      <w:spacing w:after="120" w:line="480" w:lineRule="auto"/>
      <w:ind w:left="283"/>
    </w:pPr>
    <w:rPr>
      <w:sz w:val="20"/>
      <w:szCs w:val="20"/>
      <w:lang w:val="en-US" w:eastAsia="en-US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customStyle="1" w:styleId="Char">
    <w:name w:val="Char"/>
    <w:basedOn w:val="Normal"/>
    <w:uiPriority w:val="99"/>
    <w:rsid w:val="00226626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table" w:customStyle="1" w:styleId="Srednjipopis2-Isticanje11">
    <w:name w:val="Srednji popis 2 - Isticanje 11"/>
    <w:basedOn w:val="Obinatablica"/>
    <w:uiPriority w:val="66"/>
    <w:rsid w:val="00226626"/>
    <w:pPr>
      <w:spacing w:after="0" w:line="240" w:lineRule="auto"/>
    </w:pPr>
    <w:rPr>
      <w:rFonts w:ascii="Cambria" w:eastAsia="Times New Roman" w:hAnsi="Cambria" w:cs="Times New Roman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styleId="StandardWeb">
    <w:name w:val="Normal (Web)"/>
    <w:basedOn w:val="Normal"/>
    <w:uiPriority w:val="99"/>
    <w:unhideWhenUsed/>
    <w:rsid w:val="00226626"/>
    <w:pPr>
      <w:spacing w:before="100" w:beforeAutospacing="1" w:after="100" w:afterAutospacing="1"/>
    </w:pPr>
  </w:style>
  <w:style w:type="character" w:styleId="Naglaeno">
    <w:name w:val="Strong"/>
    <w:uiPriority w:val="22"/>
    <w:qFormat/>
    <w:rsid w:val="00226626"/>
    <w:rPr>
      <w:b/>
      <w:bCs/>
    </w:rPr>
  </w:style>
  <w:style w:type="character" w:styleId="Istaknuto">
    <w:name w:val="Emphasis"/>
    <w:uiPriority w:val="20"/>
    <w:qFormat/>
    <w:rsid w:val="00226626"/>
    <w:rPr>
      <w:i/>
      <w:iCs/>
    </w:rPr>
  </w:style>
  <w:style w:type="paragraph" w:styleId="Zaglavlje">
    <w:name w:val="header"/>
    <w:basedOn w:val="Normal"/>
    <w:link w:val="ZaglavljeChar"/>
    <w:uiPriority w:val="99"/>
    <w:unhideWhenUsed/>
    <w:rsid w:val="00226626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ZaglavljeChar">
    <w:name w:val="Zaglavlje Char"/>
    <w:basedOn w:val="Zadanifontodlomka"/>
    <w:link w:val="Zaglavlje"/>
    <w:uiPriority w:val="99"/>
    <w:rsid w:val="00226626"/>
    <w:rPr>
      <w:rFonts w:ascii="Calibri" w:eastAsia="Calibri" w:hAnsi="Calibri" w:cs="Times New Roman"/>
      <w:lang w:val="en-US"/>
    </w:rPr>
  </w:style>
  <w:style w:type="table" w:styleId="Popisnatablica3">
    <w:name w:val="Table List 3"/>
    <w:basedOn w:val="Obinatablica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t-9-8">
    <w:name w:val="t-9-8"/>
    <w:basedOn w:val="Normal"/>
    <w:uiPriority w:val="99"/>
    <w:rsid w:val="00226626"/>
    <w:pPr>
      <w:spacing w:before="100" w:beforeAutospacing="1" w:after="100" w:afterAutospacing="1"/>
    </w:pPr>
    <w:rPr>
      <w:rFonts w:eastAsia="Cambria"/>
    </w:rPr>
  </w:style>
  <w:style w:type="table" w:styleId="Reetkatablice1">
    <w:name w:val="Table Grid 1"/>
    <w:basedOn w:val="Obinatablica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DefaultParagraphFont1">
    <w:name w:val="Default Paragraph Font1"/>
    <w:rsid w:val="00226626"/>
  </w:style>
  <w:style w:type="paragraph" w:customStyle="1" w:styleId="Bezproreda1">
    <w:name w:val="Bez proreda1"/>
    <w:uiPriority w:val="1"/>
    <w:qFormat/>
    <w:rsid w:val="00226626"/>
    <w:pPr>
      <w:spacing w:after="0" w:line="240" w:lineRule="auto"/>
      <w:jc w:val="both"/>
    </w:pPr>
    <w:rPr>
      <w:rFonts w:ascii="Calibri" w:eastAsia="Calibri" w:hAnsi="Calibri" w:cs="Times New Roman"/>
    </w:rPr>
  </w:style>
  <w:style w:type="table" w:customStyle="1" w:styleId="Svijetlatablicareetke1-isticanje21">
    <w:name w:val="Svijetla tablica rešetke 1 - isticanje 21"/>
    <w:basedOn w:val="Obinatablica"/>
    <w:uiPriority w:val="46"/>
    <w:rsid w:val="00226626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  <w:tblBorders>
        <w:top w:val="single" w:sz="4" w:space="0" w:color="D6E3BC"/>
        <w:left w:val="single" w:sz="4" w:space="0" w:color="D6E3BC"/>
        <w:bottom w:val="single" w:sz="4" w:space="0" w:color="D6E3BC"/>
        <w:right w:val="single" w:sz="4" w:space="0" w:color="D6E3BC"/>
        <w:insideH w:val="single" w:sz="4" w:space="0" w:color="D6E3BC"/>
        <w:insideV w:val="single" w:sz="4" w:space="0" w:color="D6E3BC"/>
      </w:tblBorders>
    </w:tblPr>
    <w:tblStylePr w:type="firstRow">
      <w:rPr>
        <w:b/>
        <w:bCs/>
      </w:rPr>
      <w:tblPr/>
      <w:tcPr>
        <w:tcBorders>
          <w:bottom w:val="single" w:sz="12" w:space="0" w:color="C2D69B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ListParagraph1">
    <w:name w:val="List Paragraph1"/>
    <w:basedOn w:val="Normal"/>
    <w:uiPriority w:val="99"/>
    <w:rsid w:val="00226626"/>
    <w:pPr>
      <w:suppressAutoHyphens/>
    </w:pPr>
    <w:rPr>
      <w:rFonts w:eastAsia="Lucida Sans Unicode" w:cs="Mangal"/>
      <w:kern w:val="1"/>
      <w:lang w:eastAsia="hi-IN" w:bidi="hi-IN"/>
    </w:rPr>
  </w:style>
  <w:style w:type="table" w:styleId="Jednostavnatablica2">
    <w:name w:val="Table Simple 2"/>
    <w:basedOn w:val="Obinatablica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paragraph" w:customStyle="1" w:styleId="xl63">
    <w:name w:val="xl63"/>
    <w:basedOn w:val="Normal"/>
    <w:rsid w:val="00226626"/>
    <w:pPr>
      <w:shd w:val="clear" w:color="000000" w:fill="C0C0C0"/>
      <w:spacing w:before="100" w:beforeAutospacing="1" w:after="100" w:afterAutospacing="1"/>
    </w:pPr>
    <w:rPr>
      <w:b/>
      <w:bCs/>
    </w:rPr>
  </w:style>
  <w:style w:type="table" w:styleId="Srednjipopis2-Isticanje1">
    <w:name w:val="Medium List 2 Accent 1"/>
    <w:basedOn w:val="Obinatablica"/>
    <w:uiPriority w:val="66"/>
    <w:rsid w:val="00226626"/>
    <w:pPr>
      <w:spacing w:after="0" w:line="240" w:lineRule="auto"/>
    </w:pPr>
    <w:rPr>
      <w:rFonts w:ascii="Cambria" w:eastAsia="Times New Roman" w:hAnsi="Cambria" w:cs="Times New Roman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styleId="Bezproreda">
    <w:name w:val="No Spacing"/>
    <w:uiPriority w:val="1"/>
    <w:qFormat/>
    <w:rsid w:val="00226626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customStyle="1" w:styleId="font5">
    <w:name w:val="font5"/>
    <w:basedOn w:val="Normal"/>
    <w:uiPriority w:val="99"/>
    <w:rsid w:val="00226626"/>
    <w:pPr>
      <w:spacing w:before="100" w:beforeAutospacing="1" w:after="100" w:afterAutospacing="1"/>
    </w:pPr>
    <w:rPr>
      <w:rFonts w:ascii="Arial Narrow" w:hAnsi="Arial Narrow"/>
      <w:color w:val="000000"/>
      <w:sz w:val="16"/>
      <w:szCs w:val="16"/>
    </w:rPr>
  </w:style>
  <w:style w:type="paragraph" w:customStyle="1" w:styleId="xl98">
    <w:name w:val="xl98"/>
    <w:basedOn w:val="Normal"/>
    <w:rsid w:val="00226626"/>
    <w:pPr>
      <w:pBdr>
        <w:bottom w:val="single" w:sz="8" w:space="0" w:color="auto"/>
        <w:right w:val="single" w:sz="8" w:space="0" w:color="auto"/>
      </w:pBdr>
      <w:shd w:val="clear" w:color="000000" w:fill="D0CECE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99">
    <w:name w:val="xl99"/>
    <w:basedOn w:val="Normal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00">
    <w:name w:val="xl100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01">
    <w:name w:val="xl101"/>
    <w:basedOn w:val="Normal"/>
    <w:uiPriority w:val="99"/>
    <w:rsid w:val="00226626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02">
    <w:name w:val="xl102"/>
    <w:basedOn w:val="Normal"/>
    <w:uiPriority w:val="99"/>
    <w:rsid w:val="00226626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03">
    <w:name w:val="xl103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D0CECE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04">
    <w:name w:val="xl104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05">
    <w:name w:val="xl105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06">
    <w:name w:val="xl106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07">
    <w:name w:val="xl107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08">
    <w:name w:val="xl108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09">
    <w:name w:val="xl109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0">
    <w:name w:val="xl110"/>
    <w:basedOn w:val="Normal"/>
    <w:uiPriority w:val="99"/>
    <w:rsid w:val="00226626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1">
    <w:name w:val="xl111"/>
    <w:basedOn w:val="Normal"/>
    <w:uiPriority w:val="99"/>
    <w:rsid w:val="00226626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2">
    <w:name w:val="xl112"/>
    <w:basedOn w:val="Normal"/>
    <w:uiPriority w:val="99"/>
    <w:rsid w:val="00226626"/>
    <w:pPr>
      <w:pBdr>
        <w:bottom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13">
    <w:name w:val="xl113"/>
    <w:basedOn w:val="Normal"/>
    <w:uiPriority w:val="99"/>
    <w:rsid w:val="0022662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4">
    <w:name w:val="xl114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</w:rPr>
  </w:style>
  <w:style w:type="paragraph" w:customStyle="1" w:styleId="xl115">
    <w:name w:val="xl115"/>
    <w:basedOn w:val="Normal"/>
    <w:uiPriority w:val="99"/>
    <w:rsid w:val="00226626"/>
    <w:pPr>
      <w:spacing w:before="100" w:beforeAutospacing="1" w:after="100" w:afterAutospacing="1"/>
    </w:pPr>
    <w:rPr>
      <w:rFonts w:ascii="Arial Narrow" w:hAnsi="Arial Narrow"/>
    </w:rPr>
  </w:style>
  <w:style w:type="paragraph" w:customStyle="1" w:styleId="xl116">
    <w:name w:val="xl116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7">
    <w:name w:val="xl117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8">
    <w:name w:val="xl118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19">
    <w:name w:val="xl119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20">
    <w:name w:val="xl120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21">
    <w:name w:val="xl121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22">
    <w:name w:val="xl122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23">
    <w:name w:val="xl123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24">
    <w:name w:val="xl124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25">
    <w:name w:val="xl125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26">
    <w:name w:val="xl126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27">
    <w:name w:val="xl127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28">
    <w:name w:val="xl128"/>
    <w:basedOn w:val="Normal"/>
    <w:uiPriority w:val="99"/>
    <w:rsid w:val="00226626"/>
    <w:pPr>
      <w:pBdr>
        <w:top w:val="single" w:sz="8" w:space="0" w:color="auto"/>
        <w:lef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29">
    <w:name w:val="xl129"/>
    <w:basedOn w:val="Normal"/>
    <w:uiPriority w:val="99"/>
    <w:rsid w:val="00226626"/>
    <w:pPr>
      <w:pBdr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0">
    <w:name w:val="xl130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1">
    <w:name w:val="xl131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2">
    <w:name w:val="xl132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3">
    <w:name w:val="xl133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4">
    <w:name w:val="xl134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35">
    <w:name w:val="xl135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ascii="Arial Narrow" w:hAnsi="Arial Narrow"/>
      <w:sz w:val="16"/>
      <w:szCs w:val="16"/>
    </w:rPr>
  </w:style>
  <w:style w:type="paragraph" w:customStyle="1" w:styleId="xl136">
    <w:name w:val="xl13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ascii="Arial Narrow" w:hAnsi="Arial Narrow"/>
      <w:sz w:val="16"/>
      <w:szCs w:val="16"/>
    </w:rPr>
  </w:style>
  <w:style w:type="paragraph" w:customStyle="1" w:styleId="xl137">
    <w:name w:val="xl137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8">
    <w:name w:val="xl138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39">
    <w:name w:val="xl139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40">
    <w:name w:val="xl140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41">
    <w:name w:val="xl141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2">
    <w:name w:val="xl142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3">
    <w:name w:val="xl143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4">
    <w:name w:val="xl144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5">
    <w:name w:val="xl145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6">
    <w:name w:val="xl14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7">
    <w:name w:val="xl147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8">
    <w:name w:val="xl148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9">
    <w:name w:val="xl149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 Narrow" w:hAnsi="Arial Narrow"/>
      <w:sz w:val="16"/>
      <w:szCs w:val="16"/>
    </w:rPr>
  </w:style>
  <w:style w:type="paragraph" w:customStyle="1" w:styleId="xl150">
    <w:name w:val="xl150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 Narrow" w:hAnsi="Arial Narrow"/>
      <w:sz w:val="16"/>
      <w:szCs w:val="16"/>
    </w:rPr>
  </w:style>
  <w:style w:type="paragraph" w:customStyle="1" w:styleId="xl151">
    <w:name w:val="xl151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 Narrow" w:hAnsi="Arial Narrow"/>
      <w:sz w:val="16"/>
      <w:szCs w:val="16"/>
    </w:rPr>
  </w:style>
  <w:style w:type="paragraph" w:customStyle="1" w:styleId="xl152">
    <w:name w:val="xl152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53">
    <w:name w:val="xl153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54">
    <w:name w:val="xl154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55">
    <w:name w:val="xl155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56">
    <w:name w:val="xl15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57">
    <w:name w:val="xl157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58">
    <w:name w:val="xl158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59">
    <w:name w:val="xl159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60">
    <w:name w:val="xl160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61">
    <w:name w:val="xl161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62">
    <w:name w:val="xl162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3">
    <w:name w:val="xl163"/>
    <w:basedOn w:val="Normal"/>
    <w:uiPriority w:val="99"/>
    <w:rsid w:val="00226626"/>
    <w:pPr>
      <w:pBdr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4">
    <w:name w:val="xl164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5">
    <w:name w:val="xl165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66">
    <w:name w:val="xl16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67">
    <w:name w:val="xl167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C5E0B3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8">
    <w:name w:val="xl168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C5E0B3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9">
    <w:name w:val="xl169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0">
    <w:name w:val="xl170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1">
    <w:name w:val="xl171"/>
    <w:basedOn w:val="Normal"/>
    <w:uiPriority w:val="99"/>
    <w:rsid w:val="00226626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72">
    <w:name w:val="xl172"/>
    <w:basedOn w:val="Normal"/>
    <w:uiPriority w:val="99"/>
    <w:rsid w:val="00226626"/>
    <w:pPr>
      <w:pBdr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3">
    <w:name w:val="xl173"/>
    <w:basedOn w:val="Normal"/>
    <w:uiPriority w:val="99"/>
    <w:rsid w:val="00226626"/>
    <w:pPr>
      <w:pBdr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74">
    <w:name w:val="xl174"/>
    <w:basedOn w:val="Normal"/>
    <w:uiPriority w:val="99"/>
    <w:rsid w:val="00226626"/>
    <w:pPr>
      <w:pBdr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75">
    <w:name w:val="xl175"/>
    <w:basedOn w:val="Normal"/>
    <w:uiPriority w:val="99"/>
    <w:rsid w:val="00226626"/>
    <w:pPr>
      <w:pBdr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76">
    <w:name w:val="xl176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7">
    <w:name w:val="xl177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8">
    <w:name w:val="xl178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9">
    <w:name w:val="xl179"/>
    <w:basedOn w:val="Normal"/>
    <w:uiPriority w:val="99"/>
    <w:rsid w:val="00226626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80">
    <w:name w:val="xl180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81">
    <w:name w:val="xl181"/>
    <w:basedOn w:val="Normal"/>
    <w:uiPriority w:val="99"/>
    <w:rsid w:val="00226626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2">
    <w:name w:val="xl182"/>
    <w:basedOn w:val="Normal"/>
    <w:uiPriority w:val="99"/>
    <w:rsid w:val="0022662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3">
    <w:name w:val="xl183"/>
    <w:basedOn w:val="Normal"/>
    <w:uiPriority w:val="99"/>
    <w:rsid w:val="00226626"/>
    <w:pPr>
      <w:pBdr>
        <w:top w:val="single" w:sz="12" w:space="0" w:color="C9C9C9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84">
    <w:name w:val="xl184"/>
    <w:basedOn w:val="Normal"/>
    <w:uiPriority w:val="99"/>
    <w:rsid w:val="00226626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5">
    <w:name w:val="xl185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E7E6E6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6">
    <w:name w:val="xl186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0000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87">
    <w:name w:val="xl187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table" w:customStyle="1" w:styleId="Svijetlatablicareetke11">
    <w:name w:val="Svijetla tablica rešetke 11"/>
    <w:basedOn w:val="Obinatablica"/>
    <w:uiPriority w:val="46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226626"/>
    <w:rPr>
      <w:sz w:val="20"/>
      <w:szCs w:val="20"/>
      <w:lang w:val="en-US" w:eastAsia="en-US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Referencakomentara">
    <w:name w:val="annotation reference"/>
    <w:uiPriority w:val="99"/>
    <w:semiHidden/>
    <w:unhideWhenUsed/>
    <w:rsid w:val="00226626"/>
    <w:rPr>
      <w:sz w:val="16"/>
      <w:szCs w:val="16"/>
    </w:rPr>
  </w:style>
  <w:style w:type="paragraph" w:customStyle="1" w:styleId="font6">
    <w:name w:val="font6"/>
    <w:basedOn w:val="Normal"/>
    <w:uiPriority w:val="99"/>
    <w:rsid w:val="00226626"/>
    <w:pPr>
      <w:spacing w:before="100" w:beforeAutospacing="1" w:after="100" w:afterAutospacing="1"/>
    </w:pPr>
    <w:rPr>
      <w:rFonts w:ascii="Arial" w:hAnsi="Arial" w:cs="Arial"/>
      <w:color w:val="000000"/>
      <w:sz w:val="18"/>
      <w:szCs w:val="18"/>
    </w:rPr>
  </w:style>
  <w:style w:type="paragraph" w:styleId="Tekstfusnote">
    <w:name w:val="footnote text"/>
    <w:basedOn w:val="Normal"/>
    <w:link w:val="TekstfusnoteChar"/>
    <w:uiPriority w:val="99"/>
    <w:semiHidden/>
    <w:unhideWhenUsed/>
    <w:rsid w:val="00226626"/>
    <w:rPr>
      <w:sz w:val="20"/>
      <w:szCs w:val="20"/>
      <w:lang w:eastAsia="en-US"/>
    </w:rPr>
  </w:style>
  <w:style w:type="character" w:customStyle="1" w:styleId="TekstfusnoteChar">
    <w:name w:val="Tekst fusnote Char"/>
    <w:basedOn w:val="Zadanifontodlomka"/>
    <w:link w:val="Tekstfusnote"/>
    <w:uiPriority w:val="99"/>
    <w:semiHidden/>
    <w:rsid w:val="00226626"/>
    <w:rPr>
      <w:rFonts w:ascii="Times New Roman" w:eastAsia="Times New Roman" w:hAnsi="Times New Roman" w:cs="Times New Roman"/>
      <w:sz w:val="20"/>
      <w:szCs w:val="20"/>
    </w:rPr>
  </w:style>
  <w:style w:type="character" w:styleId="Referencafusnote">
    <w:name w:val="footnote reference"/>
    <w:basedOn w:val="Zadanifontodlomka"/>
    <w:uiPriority w:val="99"/>
    <w:semiHidden/>
    <w:unhideWhenUsed/>
    <w:rsid w:val="00226626"/>
    <w:rPr>
      <w:vertAlign w:val="superscript"/>
    </w:rPr>
  </w:style>
  <w:style w:type="character" w:customStyle="1" w:styleId="apple-converted-space">
    <w:name w:val="apple-converted-space"/>
    <w:basedOn w:val="Zadanifontodlomka"/>
    <w:rsid w:val="00226626"/>
  </w:style>
  <w:style w:type="paragraph" w:customStyle="1" w:styleId="Style16">
    <w:name w:val="Style16"/>
    <w:basedOn w:val="Normal"/>
    <w:uiPriority w:val="99"/>
    <w:rsid w:val="00226626"/>
    <w:pPr>
      <w:widowControl w:val="0"/>
      <w:autoSpaceDE w:val="0"/>
      <w:autoSpaceDN w:val="0"/>
      <w:adjustRightInd w:val="0"/>
      <w:spacing w:line="295" w:lineRule="exact"/>
      <w:jc w:val="both"/>
    </w:pPr>
    <w:rPr>
      <w:rFonts w:ascii="Cambria" w:eastAsia="Calibri" w:hAnsi="Cambria"/>
    </w:rPr>
  </w:style>
  <w:style w:type="numbering" w:customStyle="1" w:styleId="Bezpopisa2">
    <w:name w:val="Bez popisa2"/>
    <w:next w:val="Bezpopisa"/>
    <w:uiPriority w:val="99"/>
    <w:semiHidden/>
    <w:unhideWhenUsed/>
    <w:rsid w:val="00226626"/>
  </w:style>
  <w:style w:type="table" w:customStyle="1" w:styleId="Reetkatablice10">
    <w:name w:val="Rešetka tablice1"/>
    <w:basedOn w:val="Obinatablica"/>
    <w:next w:val="Reetkatablice"/>
    <w:uiPriority w:val="99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226626"/>
    <w:rPr>
      <w:b/>
      <w:bCs/>
      <w:lang w:val="hr-HR"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2266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numbering" w:customStyle="1" w:styleId="Bezpopisa3">
    <w:name w:val="Bez popisa3"/>
    <w:next w:val="Bezpopisa"/>
    <w:uiPriority w:val="99"/>
    <w:semiHidden/>
    <w:unhideWhenUsed/>
    <w:rsid w:val="00226626"/>
  </w:style>
  <w:style w:type="numbering" w:customStyle="1" w:styleId="Bezpopisa11">
    <w:name w:val="Bez popisa11"/>
    <w:next w:val="Bezpopisa"/>
    <w:uiPriority w:val="99"/>
    <w:semiHidden/>
    <w:unhideWhenUsed/>
    <w:rsid w:val="00226626"/>
  </w:style>
  <w:style w:type="numbering" w:customStyle="1" w:styleId="Bezpopisa111">
    <w:name w:val="Bez popisa111"/>
    <w:next w:val="Bezpopisa"/>
    <w:uiPriority w:val="99"/>
    <w:semiHidden/>
    <w:unhideWhenUsed/>
    <w:rsid w:val="00226626"/>
  </w:style>
  <w:style w:type="numbering" w:customStyle="1" w:styleId="Bezpopisa21">
    <w:name w:val="Bez popisa21"/>
    <w:next w:val="Bezpopisa"/>
    <w:uiPriority w:val="99"/>
    <w:semiHidden/>
    <w:unhideWhenUsed/>
    <w:rsid w:val="00226626"/>
  </w:style>
  <w:style w:type="numbering" w:customStyle="1" w:styleId="Bezpopisa4">
    <w:name w:val="Bez popisa4"/>
    <w:next w:val="Bezpopisa"/>
    <w:uiPriority w:val="99"/>
    <w:semiHidden/>
    <w:unhideWhenUsed/>
    <w:rsid w:val="00226626"/>
  </w:style>
  <w:style w:type="numbering" w:customStyle="1" w:styleId="Bezpopisa12">
    <w:name w:val="Bez popisa12"/>
    <w:next w:val="Bezpopisa"/>
    <w:uiPriority w:val="99"/>
    <w:semiHidden/>
    <w:unhideWhenUsed/>
    <w:rsid w:val="00226626"/>
  </w:style>
  <w:style w:type="numbering" w:customStyle="1" w:styleId="Bezpopisa112">
    <w:name w:val="Bez popisa112"/>
    <w:next w:val="Bezpopisa"/>
    <w:uiPriority w:val="99"/>
    <w:semiHidden/>
    <w:unhideWhenUsed/>
    <w:rsid w:val="00226626"/>
  </w:style>
  <w:style w:type="numbering" w:customStyle="1" w:styleId="Bezpopisa22">
    <w:name w:val="Bez popisa22"/>
    <w:next w:val="Bezpopisa"/>
    <w:uiPriority w:val="99"/>
    <w:semiHidden/>
    <w:unhideWhenUsed/>
    <w:rsid w:val="00226626"/>
  </w:style>
  <w:style w:type="numbering" w:customStyle="1" w:styleId="Bezpopisa5">
    <w:name w:val="Bez popisa5"/>
    <w:next w:val="Bezpopisa"/>
    <w:uiPriority w:val="99"/>
    <w:semiHidden/>
    <w:unhideWhenUsed/>
    <w:rsid w:val="00226626"/>
  </w:style>
  <w:style w:type="numbering" w:customStyle="1" w:styleId="Bezpopisa6">
    <w:name w:val="Bez popisa6"/>
    <w:next w:val="Bezpopisa"/>
    <w:uiPriority w:val="99"/>
    <w:semiHidden/>
    <w:unhideWhenUsed/>
    <w:rsid w:val="00226626"/>
  </w:style>
  <w:style w:type="numbering" w:customStyle="1" w:styleId="Bezpopisa7">
    <w:name w:val="Bez popisa7"/>
    <w:next w:val="Bezpopisa"/>
    <w:uiPriority w:val="99"/>
    <w:semiHidden/>
    <w:unhideWhenUsed/>
    <w:rsid w:val="00226626"/>
  </w:style>
  <w:style w:type="table" w:customStyle="1" w:styleId="Reetkatablice2">
    <w:name w:val="Rešetka tablice2"/>
    <w:basedOn w:val="Obinatablica"/>
    <w:next w:val="Reetkatablice"/>
    <w:uiPriority w:val="39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popisa13">
    <w:name w:val="Bez popisa13"/>
    <w:next w:val="Bezpopisa"/>
    <w:uiPriority w:val="99"/>
    <w:semiHidden/>
    <w:unhideWhenUsed/>
    <w:rsid w:val="00226626"/>
  </w:style>
  <w:style w:type="numbering" w:customStyle="1" w:styleId="Bezpopisa23">
    <w:name w:val="Bez popisa23"/>
    <w:next w:val="Bezpopisa"/>
    <w:uiPriority w:val="99"/>
    <w:semiHidden/>
    <w:unhideWhenUsed/>
    <w:rsid w:val="00226626"/>
  </w:style>
  <w:style w:type="character" w:customStyle="1" w:styleId="fontstyle01">
    <w:name w:val="fontstyle01"/>
    <w:basedOn w:val="Zadanifontodlomka"/>
    <w:rsid w:val="002531E4"/>
    <w:rPr>
      <w:rFonts w:ascii="Arial" w:hAnsi="Arial" w:cs="Arial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738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9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76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0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026756-BDE7-42B8-B56B-9F7B6A05E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728</TotalTime>
  <Pages>14</Pages>
  <Words>835</Words>
  <Characters>4764</Characters>
  <Application>Microsoft Office Word</Application>
  <DocSecurity>0</DocSecurity>
  <Lines>39</Lines>
  <Paragraphs>11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Damir</dc:creator>
  <cp:lastModifiedBy>Korisnik</cp:lastModifiedBy>
  <cp:revision>26</cp:revision>
  <cp:lastPrinted>2025-12-19T09:36:00Z</cp:lastPrinted>
  <dcterms:created xsi:type="dcterms:W3CDTF">2024-12-11T09:50:00Z</dcterms:created>
  <dcterms:modified xsi:type="dcterms:W3CDTF">2025-12-19T09:58:00Z</dcterms:modified>
</cp:coreProperties>
</file>